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39CEF" w14:textId="77777777" w:rsidR="004D186E" w:rsidRPr="00957E99" w:rsidRDefault="004D186E" w:rsidP="00EE0FDA">
      <w:pPr>
        <w:spacing w:after="0" w:line="240" w:lineRule="auto"/>
        <w:jc w:val="both"/>
        <w:rPr>
          <w:rFonts w:ascii="Arial" w:hAnsi="Arial" w:cs="Arial"/>
          <w:b/>
          <w:sz w:val="20"/>
          <w:szCs w:val="20"/>
        </w:rPr>
      </w:pPr>
      <w:r w:rsidRPr="00957E99">
        <w:rPr>
          <w:rFonts w:ascii="Arial" w:hAnsi="Arial" w:cs="Arial"/>
          <w:b/>
          <w:sz w:val="20"/>
          <w:szCs w:val="20"/>
        </w:rPr>
        <w:t>Summary</w:t>
      </w:r>
    </w:p>
    <w:p w14:paraId="72739CF0" w14:textId="77777777" w:rsidR="006575A2" w:rsidRPr="00957E99" w:rsidRDefault="006575A2" w:rsidP="00EE0FDA">
      <w:pPr>
        <w:spacing w:after="0" w:line="240" w:lineRule="auto"/>
        <w:jc w:val="both"/>
        <w:rPr>
          <w:rFonts w:ascii="Arial" w:hAnsi="Arial" w:cs="Arial"/>
          <w:sz w:val="20"/>
          <w:szCs w:val="20"/>
        </w:rPr>
      </w:pPr>
    </w:p>
    <w:p w14:paraId="72739CF1" w14:textId="63358627" w:rsidR="00B53640" w:rsidRDefault="00B53640" w:rsidP="00723B2B">
      <w:pPr>
        <w:spacing w:after="0" w:line="240" w:lineRule="auto"/>
        <w:rPr>
          <w:rFonts w:ascii="Arial" w:hAnsi="Arial" w:cs="Arial"/>
          <w:sz w:val="20"/>
          <w:szCs w:val="20"/>
        </w:rPr>
      </w:pPr>
      <w:r w:rsidRPr="00957E99">
        <w:rPr>
          <w:rFonts w:ascii="Arial" w:hAnsi="Arial" w:cs="Arial"/>
          <w:sz w:val="20"/>
          <w:szCs w:val="20"/>
        </w:rPr>
        <w:t xml:space="preserve">I have completed the </w:t>
      </w:r>
      <w:r w:rsidR="006E248B" w:rsidRPr="00957E99">
        <w:rPr>
          <w:rFonts w:ascii="Arial" w:hAnsi="Arial" w:cs="Arial"/>
          <w:sz w:val="20"/>
          <w:szCs w:val="20"/>
        </w:rPr>
        <w:t xml:space="preserve">Internal Audit </w:t>
      </w:r>
      <w:r w:rsidRPr="00957E99">
        <w:rPr>
          <w:rFonts w:ascii="Arial" w:hAnsi="Arial" w:cs="Arial"/>
          <w:sz w:val="20"/>
          <w:szCs w:val="20"/>
        </w:rPr>
        <w:t xml:space="preserve">of </w:t>
      </w:r>
      <w:r w:rsidR="00273676" w:rsidRPr="00957E99">
        <w:rPr>
          <w:rFonts w:ascii="Arial" w:hAnsi="Arial" w:cs="Arial"/>
          <w:sz w:val="20"/>
          <w:szCs w:val="20"/>
        </w:rPr>
        <w:t>Croston</w:t>
      </w:r>
      <w:r w:rsidR="00411A94" w:rsidRPr="00957E99">
        <w:rPr>
          <w:rFonts w:ascii="Arial" w:hAnsi="Arial" w:cs="Arial"/>
          <w:sz w:val="20"/>
          <w:szCs w:val="20"/>
        </w:rPr>
        <w:t xml:space="preserve"> </w:t>
      </w:r>
      <w:r w:rsidR="002562FB" w:rsidRPr="00957E99">
        <w:rPr>
          <w:rFonts w:ascii="Arial" w:hAnsi="Arial" w:cs="Arial"/>
          <w:sz w:val="20"/>
          <w:szCs w:val="20"/>
        </w:rPr>
        <w:t>P</w:t>
      </w:r>
      <w:r w:rsidRPr="00957E99">
        <w:rPr>
          <w:rFonts w:ascii="Arial" w:hAnsi="Arial" w:cs="Arial"/>
          <w:sz w:val="20"/>
          <w:szCs w:val="20"/>
        </w:rPr>
        <w:t xml:space="preserve">arish Council for the year ended </w:t>
      </w:r>
      <w:r w:rsidR="00411A94" w:rsidRPr="00957E99">
        <w:rPr>
          <w:rFonts w:ascii="Arial" w:hAnsi="Arial" w:cs="Arial"/>
          <w:sz w:val="20"/>
          <w:szCs w:val="20"/>
        </w:rPr>
        <w:t xml:space="preserve">31 </w:t>
      </w:r>
      <w:r w:rsidRPr="00957E99">
        <w:rPr>
          <w:rFonts w:ascii="Arial" w:hAnsi="Arial" w:cs="Arial"/>
          <w:sz w:val="20"/>
          <w:szCs w:val="20"/>
        </w:rPr>
        <w:t>March 20</w:t>
      </w:r>
      <w:r w:rsidR="00966747" w:rsidRPr="00957E99">
        <w:rPr>
          <w:rFonts w:ascii="Arial" w:hAnsi="Arial" w:cs="Arial"/>
          <w:sz w:val="20"/>
          <w:szCs w:val="20"/>
        </w:rPr>
        <w:t>2</w:t>
      </w:r>
      <w:r w:rsidR="003A7F5F">
        <w:rPr>
          <w:rFonts w:ascii="Arial" w:hAnsi="Arial" w:cs="Arial"/>
          <w:sz w:val="20"/>
          <w:szCs w:val="20"/>
        </w:rPr>
        <w:t>4</w:t>
      </w:r>
      <w:r w:rsidR="00BC09CA" w:rsidRPr="00957E99">
        <w:rPr>
          <w:rFonts w:ascii="Arial" w:hAnsi="Arial" w:cs="Arial"/>
          <w:sz w:val="20"/>
          <w:szCs w:val="20"/>
        </w:rPr>
        <w:t xml:space="preserve">. </w:t>
      </w:r>
    </w:p>
    <w:p w14:paraId="56C7AEAD" w14:textId="77777777" w:rsidR="005B0266" w:rsidRDefault="005B0266" w:rsidP="00723B2B">
      <w:pPr>
        <w:spacing w:after="0" w:line="240" w:lineRule="auto"/>
        <w:rPr>
          <w:rFonts w:ascii="Arial" w:hAnsi="Arial" w:cs="Arial"/>
          <w:sz w:val="20"/>
          <w:szCs w:val="20"/>
        </w:rPr>
      </w:pPr>
    </w:p>
    <w:p w14:paraId="66F70D58" w14:textId="4D9E2018" w:rsidR="00F52B96" w:rsidRDefault="005B0266" w:rsidP="00723B2B">
      <w:pPr>
        <w:spacing w:after="0" w:line="240" w:lineRule="auto"/>
        <w:rPr>
          <w:rFonts w:ascii="Arial" w:hAnsi="Arial" w:cs="Arial"/>
          <w:sz w:val="20"/>
          <w:szCs w:val="20"/>
        </w:rPr>
      </w:pPr>
      <w:r>
        <w:rPr>
          <w:rFonts w:ascii="Arial" w:hAnsi="Arial" w:cs="Arial"/>
          <w:sz w:val="20"/>
          <w:szCs w:val="20"/>
        </w:rPr>
        <w:t xml:space="preserve">Noted that </w:t>
      </w:r>
      <w:r w:rsidR="0085530B">
        <w:rPr>
          <w:rFonts w:ascii="Arial" w:hAnsi="Arial" w:cs="Arial"/>
          <w:sz w:val="20"/>
          <w:szCs w:val="20"/>
        </w:rPr>
        <w:t>a new Chairman and Vice Chairman w</w:t>
      </w:r>
      <w:r w:rsidR="002F71C2">
        <w:rPr>
          <w:rFonts w:ascii="Arial" w:hAnsi="Arial" w:cs="Arial"/>
          <w:sz w:val="20"/>
          <w:szCs w:val="20"/>
        </w:rPr>
        <w:t>ere</w:t>
      </w:r>
      <w:r w:rsidR="0085530B">
        <w:rPr>
          <w:rFonts w:ascii="Arial" w:hAnsi="Arial" w:cs="Arial"/>
          <w:sz w:val="20"/>
          <w:szCs w:val="20"/>
        </w:rPr>
        <w:t xml:space="preserve"> elected and appointed on 10 May 2023</w:t>
      </w:r>
      <w:r w:rsidR="004D5D19">
        <w:rPr>
          <w:rFonts w:ascii="Arial" w:hAnsi="Arial" w:cs="Arial"/>
          <w:sz w:val="20"/>
          <w:szCs w:val="20"/>
        </w:rPr>
        <w:t xml:space="preserve"> and that </w:t>
      </w:r>
      <w:r w:rsidR="002F71C2">
        <w:rPr>
          <w:rFonts w:ascii="Arial" w:hAnsi="Arial" w:cs="Arial"/>
          <w:sz w:val="20"/>
          <w:szCs w:val="20"/>
        </w:rPr>
        <w:t>relevant delivery of acceptance of office were received.</w:t>
      </w:r>
    </w:p>
    <w:p w14:paraId="418EE51A" w14:textId="77777777" w:rsidR="00F52B96" w:rsidRDefault="00F52B96" w:rsidP="00723B2B">
      <w:pPr>
        <w:spacing w:after="0" w:line="240" w:lineRule="auto"/>
        <w:rPr>
          <w:rFonts w:ascii="Arial" w:hAnsi="Arial" w:cs="Arial"/>
          <w:sz w:val="20"/>
          <w:szCs w:val="20"/>
        </w:rPr>
      </w:pPr>
    </w:p>
    <w:p w14:paraId="18A56BB5" w14:textId="3BD3462B" w:rsidR="005B0266" w:rsidRPr="00957E99" w:rsidRDefault="002F71C2" w:rsidP="00723B2B">
      <w:pPr>
        <w:spacing w:after="0" w:line="240" w:lineRule="auto"/>
        <w:rPr>
          <w:rFonts w:ascii="Arial" w:hAnsi="Arial" w:cs="Arial"/>
          <w:sz w:val="20"/>
          <w:szCs w:val="20"/>
        </w:rPr>
      </w:pPr>
      <w:r>
        <w:rPr>
          <w:rFonts w:ascii="Arial" w:hAnsi="Arial" w:cs="Arial"/>
          <w:sz w:val="20"/>
          <w:szCs w:val="20"/>
        </w:rPr>
        <w:t xml:space="preserve">A new </w:t>
      </w:r>
      <w:r w:rsidR="005B0266">
        <w:rPr>
          <w:rFonts w:ascii="Arial" w:hAnsi="Arial" w:cs="Arial"/>
          <w:sz w:val="20"/>
          <w:szCs w:val="20"/>
        </w:rPr>
        <w:t>Cl</w:t>
      </w:r>
      <w:r w:rsidR="00AF1506">
        <w:rPr>
          <w:rFonts w:ascii="Arial" w:hAnsi="Arial" w:cs="Arial"/>
          <w:sz w:val="20"/>
          <w:szCs w:val="20"/>
        </w:rPr>
        <w:t>e</w:t>
      </w:r>
      <w:r w:rsidR="005B0266">
        <w:rPr>
          <w:rFonts w:ascii="Arial" w:hAnsi="Arial" w:cs="Arial"/>
          <w:sz w:val="20"/>
          <w:szCs w:val="20"/>
        </w:rPr>
        <w:t>rk/R</w:t>
      </w:r>
      <w:r w:rsidR="00012C9D">
        <w:rPr>
          <w:rFonts w:ascii="Arial" w:hAnsi="Arial" w:cs="Arial"/>
          <w:sz w:val="20"/>
          <w:szCs w:val="20"/>
        </w:rPr>
        <w:t>esponsible Financial Officer</w:t>
      </w:r>
      <w:r w:rsidR="005B0266">
        <w:rPr>
          <w:rFonts w:ascii="Arial" w:hAnsi="Arial" w:cs="Arial"/>
          <w:sz w:val="20"/>
          <w:szCs w:val="20"/>
        </w:rPr>
        <w:t xml:space="preserve"> </w:t>
      </w:r>
      <w:r>
        <w:rPr>
          <w:rFonts w:ascii="Arial" w:hAnsi="Arial" w:cs="Arial"/>
          <w:sz w:val="20"/>
          <w:szCs w:val="20"/>
        </w:rPr>
        <w:t xml:space="preserve">was appointed </w:t>
      </w:r>
      <w:r w:rsidR="005B0266">
        <w:rPr>
          <w:rFonts w:ascii="Arial" w:hAnsi="Arial" w:cs="Arial"/>
          <w:sz w:val="20"/>
          <w:szCs w:val="20"/>
        </w:rPr>
        <w:t>with effect from 13 September 202</w:t>
      </w:r>
      <w:r w:rsidR="00AF1506">
        <w:rPr>
          <w:rFonts w:ascii="Arial" w:hAnsi="Arial" w:cs="Arial"/>
          <w:sz w:val="20"/>
          <w:szCs w:val="20"/>
        </w:rPr>
        <w:t>3</w:t>
      </w:r>
      <w:r w:rsidR="00040603">
        <w:rPr>
          <w:rFonts w:ascii="Arial" w:hAnsi="Arial" w:cs="Arial"/>
          <w:sz w:val="20"/>
          <w:szCs w:val="20"/>
        </w:rPr>
        <w:t xml:space="preserve">. </w:t>
      </w:r>
      <w:r w:rsidR="004D5D19">
        <w:rPr>
          <w:rFonts w:ascii="Arial" w:hAnsi="Arial" w:cs="Arial"/>
          <w:sz w:val="20"/>
          <w:szCs w:val="20"/>
        </w:rPr>
        <w:t xml:space="preserve">Noted that there was a degree of dual running with the previous Clerk/Responsible Financial Officer to enable </w:t>
      </w:r>
      <w:r w:rsidR="004D5D19">
        <w:rPr>
          <w:rFonts w:ascii="Arial" w:hAnsi="Arial" w:cs="Arial"/>
          <w:sz w:val="20"/>
          <w:szCs w:val="20"/>
        </w:rPr>
        <w:lastRenderedPageBreak/>
        <w:t xml:space="preserve">the smooth running of the Council </w:t>
      </w:r>
      <w:r w:rsidR="006D061C">
        <w:rPr>
          <w:rFonts w:ascii="Arial" w:hAnsi="Arial" w:cs="Arial"/>
          <w:sz w:val="20"/>
          <w:szCs w:val="20"/>
        </w:rPr>
        <w:t xml:space="preserve">and </w:t>
      </w:r>
      <w:r w:rsidR="004D5D19">
        <w:rPr>
          <w:rFonts w:ascii="Arial" w:hAnsi="Arial" w:cs="Arial"/>
          <w:sz w:val="20"/>
          <w:szCs w:val="20"/>
        </w:rPr>
        <w:t>to continue with the processing of invoices, monitoring statements, bank account management, etc as well as transitioning the Council records to the new Clerk.</w:t>
      </w:r>
    </w:p>
    <w:p w14:paraId="72739CF2" w14:textId="77777777" w:rsidR="00B53640" w:rsidRPr="00957E99" w:rsidRDefault="00B53640" w:rsidP="00723B2B">
      <w:pPr>
        <w:spacing w:after="0" w:line="240" w:lineRule="auto"/>
        <w:rPr>
          <w:rFonts w:ascii="Arial" w:hAnsi="Arial" w:cs="Arial"/>
          <w:sz w:val="20"/>
          <w:szCs w:val="20"/>
        </w:rPr>
      </w:pPr>
    </w:p>
    <w:p w14:paraId="1D30C7BF" w14:textId="6889055A" w:rsidR="00034B40" w:rsidRDefault="00034B40" w:rsidP="00034B40">
      <w:pPr>
        <w:spacing w:after="0" w:line="240" w:lineRule="auto"/>
        <w:jc w:val="both"/>
        <w:rPr>
          <w:rFonts w:ascii="Arial" w:hAnsi="Arial" w:cs="Arial"/>
          <w:sz w:val="20"/>
          <w:szCs w:val="20"/>
        </w:rPr>
      </w:pPr>
      <w:r w:rsidRPr="007C3816">
        <w:rPr>
          <w:rFonts w:ascii="Arial" w:hAnsi="Arial" w:cs="Arial"/>
          <w:sz w:val="20"/>
          <w:szCs w:val="20"/>
        </w:rPr>
        <w:t xml:space="preserve">The </w:t>
      </w:r>
      <w:r w:rsidR="006F1B9D">
        <w:rPr>
          <w:rFonts w:ascii="Arial" w:hAnsi="Arial" w:cs="Arial"/>
          <w:sz w:val="20"/>
          <w:szCs w:val="20"/>
        </w:rPr>
        <w:t xml:space="preserve">internal </w:t>
      </w:r>
      <w:r w:rsidRPr="007C3816">
        <w:rPr>
          <w:rFonts w:ascii="Arial" w:hAnsi="Arial" w:cs="Arial"/>
          <w:sz w:val="20"/>
          <w:szCs w:val="20"/>
        </w:rPr>
        <w:t xml:space="preserve">audit scope focused on the </w:t>
      </w:r>
      <w:r>
        <w:rPr>
          <w:rFonts w:ascii="Arial" w:hAnsi="Arial" w:cs="Arial"/>
          <w:sz w:val="20"/>
          <w:szCs w:val="20"/>
        </w:rPr>
        <w:t>effectiveness of its risk management controls, governance and processes, ensuring they were adequate and fit for purpose</w:t>
      </w:r>
      <w:r w:rsidR="00040603">
        <w:rPr>
          <w:rFonts w:ascii="Arial" w:hAnsi="Arial" w:cs="Arial"/>
          <w:sz w:val="20"/>
          <w:szCs w:val="20"/>
        </w:rPr>
        <w:t xml:space="preserve">. </w:t>
      </w:r>
    </w:p>
    <w:p w14:paraId="736BB576" w14:textId="77777777" w:rsidR="00034B40" w:rsidRDefault="00034B40" w:rsidP="00034B40">
      <w:pPr>
        <w:spacing w:after="0" w:line="240" w:lineRule="auto"/>
        <w:jc w:val="both"/>
        <w:rPr>
          <w:rFonts w:ascii="Arial" w:hAnsi="Arial" w:cs="Arial"/>
          <w:sz w:val="20"/>
          <w:szCs w:val="20"/>
        </w:rPr>
      </w:pPr>
    </w:p>
    <w:p w14:paraId="061D7039" w14:textId="50D28FA3" w:rsidR="00034B40" w:rsidRPr="007C3816" w:rsidRDefault="00B976FA" w:rsidP="00034B40">
      <w:pPr>
        <w:spacing w:after="0" w:line="240" w:lineRule="auto"/>
        <w:jc w:val="both"/>
        <w:rPr>
          <w:rFonts w:ascii="Arial" w:hAnsi="Arial" w:cs="Arial"/>
          <w:sz w:val="20"/>
          <w:szCs w:val="20"/>
        </w:rPr>
      </w:pPr>
      <w:r>
        <w:rPr>
          <w:rFonts w:ascii="Arial" w:hAnsi="Arial" w:cs="Arial"/>
          <w:sz w:val="20"/>
          <w:szCs w:val="20"/>
        </w:rPr>
        <w:t>T</w:t>
      </w:r>
      <w:r w:rsidR="00034B40">
        <w:rPr>
          <w:rFonts w:ascii="Arial" w:hAnsi="Arial" w:cs="Arial"/>
          <w:sz w:val="20"/>
          <w:szCs w:val="20"/>
        </w:rPr>
        <w:t>he Internal Auditor was appointed for the Internal Audit 2023/24</w:t>
      </w:r>
      <w:r w:rsidR="0024496D">
        <w:rPr>
          <w:rFonts w:ascii="Arial" w:hAnsi="Arial" w:cs="Arial"/>
          <w:sz w:val="20"/>
          <w:szCs w:val="20"/>
        </w:rPr>
        <w:t xml:space="preserve"> at the Council meeting held on 14 February 2024</w:t>
      </w:r>
      <w:r w:rsidR="00034B40">
        <w:rPr>
          <w:rFonts w:ascii="Arial" w:hAnsi="Arial" w:cs="Arial"/>
          <w:sz w:val="20"/>
          <w:szCs w:val="20"/>
        </w:rPr>
        <w:t>.</w:t>
      </w:r>
    </w:p>
    <w:p w14:paraId="2C551A1C" w14:textId="6ECAAD4D" w:rsidR="00831EA6" w:rsidRDefault="00831EA6" w:rsidP="00723B2B">
      <w:pPr>
        <w:spacing w:after="0" w:line="240" w:lineRule="auto"/>
        <w:rPr>
          <w:rFonts w:ascii="Arial" w:hAnsi="Arial" w:cs="Arial"/>
          <w:sz w:val="20"/>
          <w:szCs w:val="20"/>
        </w:rPr>
      </w:pPr>
    </w:p>
    <w:p w14:paraId="57D77F22" w14:textId="2C61E1A6" w:rsidR="00831EA6" w:rsidRPr="007C3816" w:rsidRDefault="00831EA6" w:rsidP="00723B2B">
      <w:pPr>
        <w:spacing w:after="0" w:line="240" w:lineRule="auto"/>
        <w:rPr>
          <w:rFonts w:ascii="Arial" w:hAnsi="Arial" w:cs="Arial"/>
          <w:sz w:val="20"/>
          <w:szCs w:val="20"/>
        </w:rPr>
      </w:pPr>
      <w:r w:rsidRPr="007C3816">
        <w:rPr>
          <w:rFonts w:ascii="Arial" w:hAnsi="Arial" w:cs="Arial"/>
          <w:sz w:val="20"/>
          <w:szCs w:val="20"/>
        </w:rPr>
        <w:lastRenderedPageBreak/>
        <w:t xml:space="preserve">Part of the audit was spent conducting </w:t>
      </w:r>
      <w:r>
        <w:rPr>
          <w:rFonts w:ascii="Arial" w:hAnsi="Arial" w:cs="Arial"/>
          <w:sz w:val="20"/>
          <w:szCs w:val="20"/>
        </w:rPr>
        <w:t xml:space="preserve">selective assessments of compliance with relevant procedures and controls which included </w:t>
      </w:r>
      <w:r w:rsidR="006D061C">
        <w:rPr>
          <w:rFonts w:ascii="Arial" w:hAnsi="Arial" w:cs="Arial"/>
          <w:sz w:val="20"/>
          <w:szCs w:val="20"/>
        </w:rPr>
        <w:t>sample</w:t>
      </w:r>
      <w:r w:rsidRPr="007C3816">
        <w:rPr>
          <w:rFonts w:ascii="Arial" w:hAnsi="Arial" w:cs="Arial"/>
          <w:sz w:val="20"/>
          <w:szCs w:val="20"/>
        </w:rPr>
        <w:t xml:space="preserve"> checks which followed transaction type</w:t>
      </w:r>
      <w:r>
        <w:rPr>
          <w:rFonts w:ascii="Arial" w:hAnsi="Arial" w:cs="Arial"/>
          <w:sz w:val="20"/>
          <w:szCs w:val="20"/>
        </w:rPr>
        <w:t>s</w:t>
      </w:r>
      <w:r w:rsidRPr="007C3816">
        <w:rPr>
          <w:rFonts w:ascii="Arial" w:hAnsi="Arial" w:cs="Arial"/>
          <w:sz w:val="20"/>
          <w:szCs w:val="20"/>
        </w:rPr>
        <w:t xml:space="preserve"> (</w:t>
      </w:r>
      <w:r w:rsidR="006F19E4">
        <w:rPr>
          <w:rFonts w:ascii="Arial" w:hAnsi="Arial" w:cs="Arial"/>
          <w:sz w:val="20"/>
          <w:szCs w:val="20"/>
        </w:rPr>
        <w:t xml:space="preserve">income receipts, expenditure, </w:t>
      </w:r>
      <w:r w:rsidRPr="007C3816">
        <w:rPr>
          <w:rFonts w:ascii="Arial" w:hAnsi="Arial" w:cs="Arial"/>
          <w:sz w:val="20"/>
          <w:szCs w:val="20"/>
        </w:rPr>
        <w:t>and payroll) from original entry of transaction through to final accounts</w:t>
      </w:r>
      <w:r w:rsidR="00040603" w:rsidRPr="007C3816">
        <w:rPr>
          <w:rFonts w:ascii="Arial" w:hAnsi="Arial" w:cs="Arial"/>
          <w:sz w:val="20"/>
          <w:szCs w:val="20"/>
        </w:rPr>
        <w:t>.</w:t>
      </w:r>
      <w:r w:rsidR="00040603">
        <w:rPr>
          <w:rFonts w:ascii="Arial" w:hAnsi="Arial" w:cs="Arial"/>
          <w:sz w:val="20"/>
          <w:szCs w:val="20"/>
        </w:rPr>
        <w:t xml:space="preserve"> </w:t>
      </w:r>
      <w:r w:rsidR="006F19E4">
        <w:rPr>
          <w:rFonts w:ascii="Arial" w:hAnsi="Arial" w:cs="Arial"/>
          <w:sz w:val="20"/>
          <w:szCs w:val="20"/>
        </w:rPr>
        <w:t>The sample size included 5 items of income and 13 items of expenditure.</w:t>
      </w:r>
      <w:r w:rsidR="00BC09CA" w:rsidRPr="007C3816">
        <w:rPr>
          <w:rFonts w:ascii="Arial" w:hAnsi="Arial" w:cs="Arial"/>
          <w:sz w:val="20"/>
          <w:szCs w:val="20"/>
        </w:rPr>
        <w:t xml:space="preserve"> </w:t>
      </w:r>
    </w:p>
    <w:p w14:paraId="013528D3" w14:textId="77777777" w:rsidR="00831EA6" w:rsidRPr="007C3816" w:rsidRDefault="00831EA6" w:rsidP="00723B2B">
      <w:pPr>
        <w:spacing w:after="0" w:line="240" w:lineRule="auto"/>
        <w:rPr>
          <w:rFonts w:ascii="Arial" w:hAnsi="Arial" w:cs="Arial"/>
          <w:sz w:val="20"/>
          <w:szCs w:val="20"/>
        </w:rPr>
      </w:pPr>
    </w:p>
    <w:p w14:paraId="6F6BE896" w14:textId="77777777" w:rsidR="00831EA6" w:rsidRPr="007C3816" w:rsidRDefault="00831EA6" w:rsidP="00723B2B">
      <w:pPr>
        <w:spacing w:after="0" w:line="240" w:lineRule="auto"/>
        <w:rPr>
          <w:rFonts w:ascii="Arial" w:hAnsi="Arial" w:cs="Arial"/>
          <w:sz w:val="20"/>
          <w:szCs w:val="20"/>
        </w:rPr>
      </w:pPr>
      <w:r w:rsidRPr="007C3816">
        <w:rPr>
          <w:rFonts w:ascii="Arial" w:hAnsi="Arial" w:cs="Arial"/>
          <w:sz w:val="20"/>
          <w:szCs w:val="20"/>
        </w:rPr>
        <w:t>The following specific areas were also reviewed as part of the Audit</w:t>
      </w:r>
      <w:r>
        <w:rPr>
          <w:rFonts w:ascii="Arial" w:hAnsi="Arial" w:cs="Arial"/>
          <w:sz w:val="20"/>
          <w:szCs w:val="20"/>
        </w:rPr>
        <w:t xml:space="preserve"> and observations provided below</w:t>
      </w:r>
      <w:r w:rsidRPr="007C3816">
        <w:rPr>
          <w:rFonts w:ascii="Arial" w:hAnsi="Arial" w:cs="Arial"/>
          <w:sz w:val="20"/>
          <w:szCs w:val="20"/>
        </w:rPr>
        <w:t>:</w:t>
      </w:r>
    </w:p>
    <w:p w14:paraId="19C6BCB4" w14:textId="77777777" w:rsidR="00831EA6" w:rsidRPr="007C3816" w:rsidRDefault="00831EA6" w:rsidP="00723B2B">
      <w:pPr>
        <w:spacing w:after="0" w:line="240" w:lineRule="auto"/>
        <w:rPr>
          <w:rFonts w:ascii="Arial" w:hAnsi="Arial" w:cs="Arial"/>
          <w:sz w:val="20"/>
          <w:szCs w:val="20"/>
        </w:rPr>
      </w:pPr>
    </w:p>
    <w:p w14:paraId="78420E4B" w14:textId="77777777" w:rsidR="00831EA6" w:rsidRDefault="00831EA6" w:rsidP="00723B2B">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Accounting Records </w:t>
      </w:r>
    </w:p>
    <w:p w14:paraId="192B4956" w14:textId="77777777" w:rsidR="00831EA6" w:rsidRDefault="00831EA6" w:rsidP="00723B2B">
      <w:pPr>
        <w:pStyle w:val="ListParagraph"/>
        <w:numPr>
          <w:ilvl w:val="0"/>
          <w:numId w:val="2"/>
        </w:numPr>
        <w:spacing w:after="0" w:line="240" w:lineRule="auto"/>
        <w:rPr>
          <w:rFonts w:ascii="Arial" w:hAnsi="Arial" w:cs="Arial"/>
          <w:sz w:val="20"/>
          <w:szCs w:val="20"/>
        </w:rPr>
      </w:pPr>
      <w:r>
        <w:rPr>
          <w:rFonts w:ascii="Arial" w:hAnsi="Arial" w:cs="Arial"/>
          <w:sz w:val="20"/>
          <w:szCs w:val="20"/>
        </w:rPr>
        <w:t>Standing Orders and Financial Regulations, expenditure, approvals, and VAT accounting</w:t>
      </w:r>
    </w:p>
    <w:p w14:paraId="2CA925E9" w14:textId="77777777" w:rsidR="00831EA6" w:rsidRDefault="00831EA6" w:rsidP="00723B2B">
      <w:pPr>
        <w:pStyle w:val="ListParagraph"/>
        <w:numPr>
          <w:ilvl w:val="0"/>
          <w:numId w:val="2"/>
        </w:numPr>
        <w:spacing w:after="0" w:line="240" w:lineRule="auto"/>
        <w:rPr>
          <w:rFonts w:ascii="Arial" w:hAnsi="Arial" w:cs="Arial"/>
          <w:sz w:val="20"/>
          <w:szCs w:val="20"/>
        </w:rPr>
      </w:pPr>
      <w:r>
        <w:rPr>
          <w:rFonts w:ascii="Arial" w:hAnsi="Arial" w:cs="Arial"/>
          <w:sz w:val="20"/>
          <w:szCs w:val="20"/>
        </w:rPr>
        <w:lastRenderedPageBreak/>
        <w:t xml:space="preserve">Risk Management Controls </w:t>
      </w:r>
    </w:p>
    <w:p w14:paraId="702021ED" w14:textId="77777777" w:rsidR="00831EA6" w:rsidRDefault="00831EA6" w:rsidP="00723B2B">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Budgetary Controls / Annual Precept </w:t>
      </w:r>
    </w:p>
    <w:p w14:paraId="1BC2697A" w14:textId="77777777" w:rsidR="00831EA6" w:rsidRDefault="00831EA6" w:rsidP="00723B2B">
      <w:pPr>
        <w:pStyle w:val="ListParagraph"/>
        <w:numPr>
          <w:ilvl w:val="0"/>
          <w:numId w:val="2"/>
        </w:numPr>
        <w:spacing w:after="0" w:line="240" w:lineRule="auto"/>
        <w:rPr>
          <w:rFonts w:ascii="Arial" w:hAnsi="Arial" w:cs="Arial"/>
          <w:sz w:val="20"/>
          <w:szCs w:val="20"/>
        </w:rPr>
      </w:pPr>
      <w:r>
        <w:rPr>
          <w:rFonts w:ascii="Arial" w:hAnsi="Arial" w:cs="Arial"/>
          <w:sz w:val="20"/>
          <w:szCs w:val="20"/>
        </w:rPr>
        <w:t>Income Controls</w:t>
      </w:r>
    </w:p>
    <w:p w14:paraId="0C5521D9" w14:textId="77777777" w:rsidR="00831EA6" w:rsidRDefault="00831EA6" w:rsidP="00723B2B">
      <w:pPr>
        <w:pStyle w:val="ListParagraph"/>
        <w:numPr>
          <w:ilvl w:val="0"/>
          <w:numId w:val="2"/>
        </w:numPr>
        <w:spacing w:after="0" w:line="240" w:lineRule="auto"/>
        <w:rPr>
          <w:rFonts w:ascii="Arial" w:hAnsi="Arial" w:cs="Arial"/>
          <w:sz w:val="20"/>
          <w:szCs w:val="20"/>
        </w:rPr>
      </w:pPr>
      <w:r>
        <w:rPr>
          <w:rFonts w:ascii="Arial" w:hAnsi="Arial" w:cs="Arial"/>
          <w:sz w:val="20"/>
          <w:szCs w:val="20"/>
        </w:rPr>
        <w:t>Petty Cash Procedures</w:t>
      </w:r>
    </w:p>
    <w:p w14:paraId="390041F9" w14:textId="77777777" w:rsidR="00831EA6" w:rsidRDefault="00831EA6" w:rsidP="00723B2B">
      <w:pPr>
        <w:pStyle w:val="ListParagraph"/>
        <w:numPr>
          <w:ilvl w:val="0"/>
          <w:numId w:val="2"/>
        </w:numPr>
        <w:spacing w:after="0" w:line="240" w:lineRule="auto"/>
        <w:rPr>
          <w:rFonts w:ascii="Arial" w:hAnsi="Arial" w:cs="Arial"/>
          <w:sz w:val="20"/>
          <w:szCs w:val="20"/>
        </w:rPr>
      </w:pPr>
      <w:r>
        <w:rPr>
          <w:rFonts w:ascii="Arial" w:hAnsi="Arial" w:cs="Arial"/>
          <w:sz w:val="20"/>
          <w:szCs w:val="20"/>
        </w:rPr>
        <w:t>Payroll Controls</w:t>
      </w:r>
    </w:p>
    <w:p w14:paraId="59EFB384" w14:textId="77777777" w:rsidR="00831EA6" w:rsidRDefault="00831EA6" w:rsidP="00723B2B">
      <w:pPr>
        <w:pStyle w:val="ListParagraph"/>
        <w:numPr>
          <w:ilvl w:val="0"/>
          <w:numId w:val="2"/>
        </w:numPr>
        <w:spacing w:after="0" w:line="240" w:lineRule="auto"/>
        <w:rPr>
          <w:rFonts w:ascii="Arial" w:hAnsi="Arial" w:cs="Arial"/>
          <w:sz w:val="20"/>
          <w:szCs w:val="20"/>
        </w:rPr>
      </w:pPr>
      <w:r>
        <w:rPr>
          <w:rFonts w:ascii="Arial" w:hAnsi="Arial" w:cs="Arial"/>
          <w:sz w:val="20"/>
          <w:szCs w:val="20"/>
        </w:rPr>
        <w:t>Asset Controls</w:t>
      </w:r>
    </w:p>
    <w:p w14:paraId="5BC6A26C" w14:textId="77777777" w:rsidR="00831EA6" w:rsidRDefault="00831EA6" w:rsidP="00723B2B">
      <w:pPr>
        <w:pStyle w:val="ListParagraph"/>
        <w:numPr>
          <w:ilvl w:val="0"/>
          <w:numId w:val="2"/>
        </w:numPr>
        <w:spacing w:after="0" w:line="240" w:lineRule="auto"/>
        <w:rPr>
          <w:rFonts w:ascii="Arial" w:hAnsi="Arial" w:cs="Arial"/>
          <w:sz w:val="20"/>
          <w:szCs w:val="20"/>
        </w:rPr>
      </w:pPr>
      <w:r>
        <w:rPr>
          <w:rFonts w:ascii="Arial" w:hAnsi="Arial" w:cs="Arial"/>
          <w:sz w:val="20"/>
          <w:szCs w:val="20"/>
        </w:rPr>
        <w:t>Bank Account Reconciliations</w:t>
      </w:r>
    </w:p>
    <w:p w14:paraId="6E51F068" w14:textId="77777777" w:rsidR="00831EA6" w:rsidRDefault="00831EA6" w:rsidP="00723B2B">
      <w:pPr>
        <w:pStyle w:val="ListParagraph"/>
        <w:numPr>
          <w:ilvl w:val="0"/>
          <w:numId w:val="2"/>
        </w:numPr>
        <w:spacing w:after="0" w:line="240" w:lineRule="auto"/>
        <w:rPr>
          <w:rFonts w:ascii="Arial" w:hAnsi="Arial" w:cs="Arial"/>
          <w:sz w:val="20"/>
          <w:szCs w:val="20"/>
        </w:rPr>
      </w:pPr>
      <w:r>
        <w:rPr>
          <w:rFonts w:ascii="Arial" w:hAnsi="Arial" w:cs="Arial"/>
          <w:sz w:val="20"/>
          <w:szCs w:val="20"/>
        </w:rPr>
        <w:t>Monitoring (Accounting) Statements</w:t>
      </w:r>
    </w:p>
    <w:p w14:paraId="5880CA8E" w14:textId="77777777" w:rsidR="00831EA6" w:rsidRDefault="00831EA6" w:rsidP="00723B2B">
      <w:pPr>
        <w:pStyle w:val="ListParagraph"/>
        <w:numPr>
          <w:ilvl w:val="0"/>
          <w:numId w:val="2"/>
        </w:numPr>
        <w:spacing w:after="0" w:line="240" w:lineRule="auto"/>
        <w:rPr>
          <w:rFonts w:ascii="Arial" w:hAnsi="Arial" w:cs="Arial"/>
          <w:sz w:val="20"/>
          <w:szCs w:val="20"/>
        </w:rPr>
      </w:pPr>
      <w:r>
        <w:rPr>
          <w:rFonts w:ascii="Arial" w:hAnsi="Arial" w:cs="Arial"/>
          <w:sz w:val="20"/>
          <w:szCs w:val="20"/>
        </w:rPr>
        <w:t>Limited Assurance Review</w:t>
      </w:r>
    </w:p>
    <w:p w14:paraId="5FE77E54" w14:textId="77777777" w:rsidR="00831EA6" w:rsidRDefault="00831EA6" w:rsidP="00723B2B">
      <w:pPr>
        <w:pStyle w:val="ListParagraph"/>
        <w:numPr>
          <w:ilvl w:val="0"/>
          <w:numId w:val="2"/>
        </w:numPr>
        <w:spacing w:after="0" w:line="240" w:lineRule="auto"/>
        <w:rPr>
          <w:rFonts w:ascii="Arial" w:hAnsi="Arial" w:cs="Arial"/>
          <w:sz w:val="20"/>
          <w:szCs w:val="20"/>
        </w:rPr>
      </w:pPr>
      <w:r>
        <w:rPr>
          <w:rFonts w:ascii="Arial" w:hAnsi="Arial" w:cs="Arial"/>
          <w:sz w:val="20"/>
          <w:szCs w:val="20"/>
        </w:rPr>
        <w:lastRenderedPageBreak/>
        <w:t>Transparency of published information on a website</w:t>
      </w:r>
    </w:p>
    <w:p w14:paraId="4EE64710" w14:textId="77777777" w:rsidR="00831EA6" w:rsidRDefault="00831EA6" w:rsidP="00723B2B">
      <w:pPr>
        <w:pStyle w:val="ListParagraph"/>
        <w:numPr>
          <w:ilvl w:val="0"/>
          <w:numId w:val="2"/>
        </w:numPr>
        <w:spacing w:after="0" w:line="240" w:lineRule="auto"/>
        <w:rPr>
          <w:rFonts w:ascii="Arial" w:hAnsi="Arial" w:cs="Arial"/>
          <w:sz w:val="20"/>
          <w:szCs w:val="20"/>
        </w:rPr>
      </w:pPr>
      <w:r>
        <w:rPr>
          <w:rFonts w:ascii="Arial" w:hAnsi="Arial" w:cs="Arial"/>
          <w:sz w:val="20"/>
          <w:szCs w:val="20"/>
        </w:rPr>
        <w:t>Exercise of Public Rights</w:t>
      </w:r>
    </w:p>
    <w:p w14:paraId="734115E3" w14:textId="77777777" w:rsidR="00831EA6" w:rsidRDefault="00831EA6" w:rsidP="00723B2B">
      <w:pPr>
        <w:pStyle w:val="ListParagraph"/>
        <w:numPr>
          <w:ilvl w:val="0"/>
          <w:numId w:val="2"/>
        </w:numPr>
        <w:spacing w:after="0" w:line="240" w:lineRule="auto"/>
        <w:rPr>
          <w:rFonts w:ascii="Arial" w:hAnsi="Arial" w:cs="Arial"/>
          <w:sz w:val="20"/>
          <w:szCs w:val="20"/>
        </w:rPr>
      </w:pPr>
      <w:r>
        <w:rPr>
          <w:rFonts w:ascii="Arial" w:hAnsi="Arial" w:cs="Arial"/>
          <w:sz w:val="20"/>
          <w:szCs w:val="20"/>
        </w:rPr>
        <w:t>Publication requirements for AGAR</w:t>
      </w:r>
    </w:p>
    <w:p w14:paraId="22F1A6F1" w14:textId="77777777" w:rsidR="00831EA6" w:rsidRDefault="00831EA6" w:rsidP="00723B2B">
      <w:pPr>
        <w:pStyle w:val="ListParagraph"/>
        <w:numPr>
          <w:ilvl w:val="0"/>
          <w:numId w:val="2"/>
        </w:numPr>
        <w:spacing w:after="0" w:line="240" w:lineRule="auto"/>
        <w:rPr>
          <w:rFonts w:ascii="Arial" w:hAnsi="Arial" w:cs="Arial"/>
          <w:sz w:val="20"/>
          <w:szCs w:val="20"/>
        </w:rPr>
      </w:pPr>
      <w:r>
        <w:rPr>
          <w:rFonts w:ascii="Arial" w:hAnsi="Arial" w:cs="Arial"/>
          <w:sz w:val="20"/>
          <w:szCs w:val="20"/>
        </w:rPr>
        <w:t>Trust Funds</w:t>
      </w:r>
    </w:p>
    <w:p w14:paraId="2B9E4099" w14:textId="77777777" w:rsidR="00831EA6" w:rsidRPr="00376EC7" w:rsidRDefault="00831EA6" w:rsidP="00723B2B">
      <w:pPr>
        <w:spacing w:after="0" w:line="240" w:lineRule="auto"/>
        <w:rPr>
          <w:rFonts w:ascii="Arial" w:hAnsi="Arial" w:cs="Arial"/>
          <w:sz w:val="20"/>
          <w:szCs w:val="20"/>
        </w:rPr>
      </w:pPr>
    </w:p>
    <w:p w14:paraId="059681AC" w14:textId="77777777" w:rsidR="00504311" w:rsidRPr="007C3816" w:rsidRDefault="00504311" w:rsidP="00723B2B">
      <w:pPr>
        <w:pStyle w:val="ListParagraph"/>
        <w:numPr>
          <w:ilvl w:val="0"/>
          <w:numId w:val="3"/>
        </w:numPr>
        <w:spacing w:after="0" w:line="240" w:lineRule="auto"/>
        <w:ind w:left="426" w:hanging="426"/>
        <w:rPr>
          <w:rFonts w:ascii="Arial" w:hAnsi="Arial" w:cs="Arial"/>
          <w:b/>
          <w:sz w:val="20"/>
          <w:szCs w:val="20"/>
        </w:rPr>
      </w:pPr>
      <w:r>
        <w:rPr>
          <w:rFonts w:ascii="Arial" w:hAnsi="Arial" w:cs="Arial"/>
          <w:b/>
          <w:sz w:val="20"/>
          <w:szCs w:val="20"/>
        </w:rPr>
        <w:t>Accounting Records</w:t>
      </w:r>
    </w:p>
    <w:p w14:paraId="79F95469" w14:textId="77777777" w:rsidR="00504311" w:rsidRPr="007C3816" w:rsidRDefault="00504311" w:rsidP="00723B2B">
      <w:pPr>
        <w:pStyle w:val="ListParagraph"/>
        <w:spacing w:after="0" w:line="240" w:lineRule="auto"/>
        <w:ind w:left="426" w:hanging="426"/>
        <w:rPr>
          <w:rFonts w:ascii="Arial" w:hAnsi="Arial" w:cs="Arial"/>
          <w:sz w:val="20"/>
          <w:szCs w:val="20"/>
        </w:rPr>
      </w:pPr>
    </w:p>
    <w:p w14:paraId="6D28316F" w14:textId="77777777" w:rsidR="00504311" w:rsidRPr="007C3816" w:rsidRDefault="00504311" w:rsidP="00723B2B">
      <w:pPr>
        <w:pStyle w:val="ListParagraph"/>
        <w:numPr>
          <w:ilvl w:val="1"/>
          <w:numId w:val="4"/>
        </w:numPr>
        <w:spacing w:after="0" w:line="240" w:lineRule="auto"/>
        <w:ind w:left="993" w:hanging="567"/>
        <w:rPr>
          <w:rFonts w:ascii="Arial" w:hAnsi="Arial" w:cs="Arial"/>
          <w:sz w:val="20"/>
          <w:szCs w:val="20"/>
        </w:rPr>
      </w:pPr>
      <w:r w:rsidRPr="007C3816">
        <w:rPr>
          <w:rFonts w:ascii="Arial" w:hAnsi="Arial" w:cs="Arial"/>
          <w:sz w:val="20"/>
          <w:szCs w:val="20"/>
        </w:rPr>
        <w:t xml:space="preserve">The prime entries are fully recorded and flow through to summaries from which </w:t>
      </w:r>
      <w:r>
        <w:rPr>
          <w:rFonts w:ascii="Arial" w:hAnsi="Arial" w:cs="Arial"/>
          <w:sz w:val="20"/>
          <w:szCs w:val="20"/>
        </w:rPr>
        <w:t>periodic</w:t>
      </w:r>
      <w:r w:rsidRPr="007C3816">
        <w:rPr>
          <w:rFonts w:ascii="Arial" w:hAnsi="Arial" w:cs="Arial"/>
          <w:sz w:val="20"/>
          <w:szCs w:val="20"/>
        </w:rPr>
        <w:t xml:space="preserve"> </w:t>
      </w:r>
      <w:r>
        <w:rPr>
          <w:rFonts w:ascii="Arial" w:hAnsi="Arial" w:cs="Arial"/>
          <w:sz w:val="20"/>
          <w:szCs w:val="20"/>
        </w:rPr>
        <w:t>monitoring statements</w:t>
      </w:r>
      <w:r w:rsidRPr="007C3816">
        <w:rPr>
          <w:rFonts w:ascii="Arial" w:hAnsi="Arial" w:cs="Arial"/>
          <w:sz w:val="20"/>
          <w:szCs w:val="20"/>
        </w:rPr>
        <w:t xml:space="preserve"> are compiled through to financial year end. </w:t>
      </w:r>
    </w:p>
    <w:p w14:paraId="39FD61BE" w14:textId="77777777" w:rsidR="00504311" w:rsidRPr="007C3816" w:rsidRDefault="00504311" w:rsidP="00723B2B">
      <w:pPr>
        <w:spacing w:after="0" w:line="240" w:lineRule="auto"/>
        <w:ind w:left="993" w:hanging="567"/>
        <w:rPr>
          <w:rFonts w:ascii="Arial" w:hAnsi="Arial" w:cs="Arial"/>
          <w:sz w:val="20"/>
          <w:szCs w:val="20"/>
        </w:rPr>
      </w:pPr>
    </w:p>
    <w:p w14:paraId="489B7796" w14:textId="5405DEC2" w:rsidR="00504311" w:rsidRPr="007C3816" w:rsidRDefault="00504311" w:rsidP="00723B2B">
      <w:pPr>
        <w:pStyle w:val="ListParagraph"/>
        <w:numPr>
          <w:ilvl w:val="1"/>
          <w:numId w:val="4"/>
        </w:numPr>
        <w:spacing w:after="0" w:line="240" w:lineRule="auto"/>
        <w:ind w:left="993" w:hanging="567"/>
        <w:rPr>
          <w:rFonts w:ascii="Arial" w:hAnsi="Arial" w:cs="Arial"/>
          <w:sz w:val="20"/>
          <w:szCs w:val="20"/>
        </w:rPr>
      </w:pPr>
      <w:r w:rsidRPr="007C3816">
        <w:rPr>
          <w:rFonts w:ascii="Arial" w:hAnsi="Arial" w:cs="Arial"/>
          <w:sz w:val="20"/>
          <w:szCs w:val="20"/>
        </w:rPr>
        <w:t>The supporting documentation and accounting records are well maintained and provide a clear audit trail from underlying transaction records through to the Annual Return</w:t>
      </w:r>
      <w:r w:rsidR="00BC09CA" w:rsidRPr="007C3816">
        <w:rPr>
          <w:rFonts w:ascii="Arial" w:hAnsi="Arial" w:cs="Arial"/>
          <w:sz w:val="20"/>
          <w:szCs w:val="20"/>
        </w:rPr>
        <w:t xml:space="preserve">. </w:t>
      </w:r>
    </w:p>
    <w:p w14:paraId="0F478CDD" w14:textId="77777777" w:rsidR="00504311" w:rsidRPr="007C3816" w:rsidRDefault="00504311" w:rsidP="00723B2B">
      <w:pPr>
        <w:spacing w:after="0" w:line="240" w:lineRule="auto"/>
        <w:ind w:left="993" w:hanging="567"/>
        <w:rPr>
          <w:rFonts w:ascii="Arial" w:hAnsi="Arial" w:cs="Arial"/>
          <w:sz w:val="20"/>
          <w:szCs w:val="20"/>
        </w:rPr>
      </w:pPr>
    </w:p>
    <w:p w14:paraId="46F3A5D2" w14:textId="5505DDD8" w:rsidR="00504311" w:rsidRPr="007C3816" w:rsidRDefault="00504311" w:rsidP="00723B2B">
      <w:pPr>
        <w:pStyle w:val="ListParagraph"/>
        <w:numPr>
          <w:ilvl w:val="1"/>
          <w:numId w:val="4"/>
        </w:numPr>
        <w:spacing w:after="0" w:line="240" w:lineRule="auto"/>
        <w:ind w:left="993" w:hanging="567"/>
        <w:rPr>
          <w:rFonts w:ascii="Arial" w:hAnsi="Arial" w:cs="Arial"/>
          <w:sz w:val="20"/>
          <w:szCs w:val="20"/>
        </w:rPr>
      </w:pPr>
      <w:r w:rsidRPr="007C3816">
        <w:rPr>
          <w:rFonts w:ascii="Arial" w:hAnsi="Arial" w:cs="Arial"/>
          <w:sz w:val="20"/>
          <w:szCs w:val="20"/>
        </w:rPr>
        <w:t>The Council records VAT accurately within its book</w:t>
      </w:r>
      <w:r>
        <w:rPr>
          <w:rFonts w:ascii="Arial" w:hAnsi="Arial" w:cs="Arial"/>
          <w:sz w:val="20"/>
          <w:szCs w:val="20"/>
        </w:rPr>
        <w:t>-</w:t>
      </w:r>
      <w:r w:rsidRPr="007C3816">
        <w:rPr>
          <w:rFonts w:ascii="Arial" w:hAnsi="Arial" w:cs="Arial"/>
          <w:sz w:val="20"/>
          <w:szCs w:val="20"/>
        </w:rPr>
        <w:t>keeping</w:t>
      </w:r>
      <w:r>
        <w:rPr>
          <w:rFonts w:ascii="Arial" w:hAnsi="Arial" w:cs="Arial"/>
          <w:sz w:val="20"/>
          <w:szCs w:val="20"/>
        </w:rPr>
        <w:t xml:space="preserve"> </w:t>
      </w:r>
      <w:r w:rsidRPr="007C3816">
        <w:rPr>
          <w:rFonts w:ascii="Arial" w:hAnsi="Arial" w:cs="Arial"/>
          <w:sz w:val="20"/>
          <w:szCs w:val="20"/>
        </w:rPr>
        <w:t xml:space="preserve">and </w:t>
      </w:r>
      <w:proofErr w:type="gramStart"/>
      <w:r w:rsidRPr="007C3816">
        <w:rPr>
          <w:rFonts w:ascii="Arial" w:hAnsi="Arial" w:cs="Arial"/>
          <w:sz w:val="20"/>
          <w:szCs w:val="20"/>
        </w:rPr>
        <w:t>is able to</w:t>
      </w:r>
      <w:proofErr w:type="gramEnd"/>
      <w:r w:rsidRPr="007C3816">
        <w:rPr>
          <w:rFonts w:ascii="Arial" w:hAnsi="Arial" w:cs="Arial"/>
          <w:sz w:val="20"/>
          <w:szCs w:val="20"/>
        </w:rPr>
        <w:t xml:space="preserve"> recover VAT</w:t>
      </w:r>
      <w:r w:rsidR="00AD1B17">
        <w:rPr>
          <w:rFonts w:ascii="Arial" w:hAnsi="Arial" w:cs="Arial"/>
          <w:sz w:val="20"/>
          <w:szCs w:val="20"/>
        </w:rPr>
        <w:t>, evidenced by a VAT re-claim in April 2023 of £4,134.94.</w:t>
      </w:r>
    </w:p>
    <w:p w14:paraId="0C2D3139" w14:textId="77777777" w:rsidR="00504311" w:rsidRPr="007C3816" w:rsidRDefault="00504311" w:rsidP="00723B2B">
      <w:pPr>
        <w:pStyle w:val="ListParagraph"/>
        <w:spacing w:after="0" w:line="240" w:lineRule="auto"/>
        <w:ind w:left="426" w:hanging="426"/>
        <w:rPr>
          <w:rFonts w:ascii="Arial" w:hAnsi="Arial" w:cs="Arial"/>
          <w:sz w:val="20"/>
          <w:szCs w:val="20"/>
        </w:rPr>
      </w:pPr>
    </w:p>
    <w:p w14:paraId="3CC61992" w14:textId="77777777" w:rsidR="00504311" w:rsidRPr="007C3816" w:rsidRDefault="00504311" w:rsidP="00723B2B">
      <w:pPr>
        <w:pStyle w:val="ListParagraph"/>
        <w:numPr>
          <w:ilvl w:val="0"/>
          <w:numId w:val="3"/>
        </w:numPr>
        <w:spacing w:after="0" w:line="240" w:lineRule="auto"/>
        <w:ind w:left="426" w:hanging="426"/>
        <w:rPr>
          <w:rFonts w:ascii="Arial" w:hAnsi="Arial" w:cs="Arial"/>
          <w:b/>
          <w:sz w:val="20"/>
          <w:szCs w:val="20"/>
        </w:rPr>
      </w:pPr>
      <w:r w:rsidRPr="007C3816">
        <w:rPr>
          <w:rFonts w:ascii="Arial" w:hAnsi="Arial" w:cs="Arial"/>
          <w:b/>
          <w:sz w:val="20"/>
          <w:szCs w:val="20"/>
        </w:rPr>
        <w:t>Standing Orders and Financial Regulations</w:t>
      </w:r>
    </w:p>
    <w:p w14:paraId="16CFC2EB" w14:textId="77777777" w:rsidR="00504311" w:rsidRPr="007C3816" w:rsidRDefault="00504311" w:rsidP="00723B2B">
      <w:pPr>
        <w:pStyle w:val="ListParagraph"/>
        <w:spacing w:after="0" w:line="240" w:lineRule="auto"/>
        <w:ind w:left="426" w:hanging="426"/>
        <w:rPr>
          <w:rFonts w:ascii="Arial" w:hAnsi="Arial" w:cs="Arial"/>
          <w:sz w:val="20"/>
          <w:szCs w:val="20"/>
        </w:rPr>
      </w:pPr>
    </w:p>
    <w:p w14:paraId="4CBB180C" w14:textId="5DEF4032" w:rsidR="00DC39BA" w:rsidRDefault="00504311" w:rsidP="00526AAE">
      <w:pPr>
        <w:pStyle w:val="ListParagraph"/>
        <w:numPr>
          <w:ilvl w:val="1"/>
          <w:numId w:val="3"/>
        </w:numPr>
        <w:spacing w:after="0" w:line="240" w:lineRule="auto"/>
        <w:ind w:left="993" w:hanging="567"/>
        <w:rPr>
          <w:rFonts w:ascii="Arial" w:hAnsi="Arial" w:cs="Arial"/>
          <w:sz w:val="20"/>
          <w:szCs w:val="20"/>
        </w:rPr>
      </w:pPr>
      <w:r w:rsidRPr="004A6845">
        <w:rPr>
          <w:rFonts w:ascii="Arial" w:hAnsi="Arial" w:cs="Arial"/>
          <w:sz w:val="20"/>
          <w:szCs w:val="20"/>
        </w:rPr>
        <w:lastRenderedPageBreak/>
        <w:t xml:space="preserve">It </w:t>
      </w:r>
      <w:r>
        <w:rPr>
          <w:rFonts w:ascii="Arial" w:hAnsi="Arial" w:cs="Arial"/>
          <w:sz w:val="20"/>
          <w:szCs w:val="20"/>
        </w:rPr>
        <w:t>is</w:t>
      </w:r>
      <w:r w:rsidRPr="004A6845">
        <w:rPr>
          <w:rFonts w:ascii="Arial" w:hAnsi="Arial" w:cs="Arial"/>
          <w:sz w:val="20"/>
          <w:szCs w:val="20"/>
        </w:rPr>
        <w:t xml:space="preserve"> noted that </w:t>
      </w:r>
      <w:r>
        <w:rPr>
          <w:rFonts w:ascii="Arial" w:hAnsi="Arial" w:cs="Arial"/>
          <w:sz w:val="20"/>
          <w:szCs w:val="20"/>
        </w:rPr>
        <w:t xml:space="preserve">model </w:t>
      </w:r>
      <w:r w:rsidRPr="004A6845">
        <w:rPr>
          <w:rFonts w:ascii="Arial" w:hAnsi="Arial" w:cs="Arial"/>
          <w:sz w:val="20"/>
          <w:szCs w:val="20"/>
        </w:rPr>
        <w:t xml:space="preserve">Standing Orders and Financial Regulations </w:t>
      </w:r>
      <w:r>
        <w:rPr>
          <w:rFonts w:ascii="Arial" w:hAnsi="Arial" w:cs="Arial"/>
          <w:sz w:val="20"/>
          <w:szCs w:val="20"/>
        </w:rPr>
        <w:t xml:space="preserve">were </w:t>
      </w:r>
      <w:r w:rsidR="00AF1506">
        <w:rPr>
          <w:rFonts w:ascii="Arial" w:hAnsi="Arial" w:cs="Arial"/>
          <w:sz w:val="20"/>
          <w:szCs w:val="20"/>
        </w:rPr>
        <w:t xml:space="preserve">last </w:t>
      </w:r>
      <w:r>
        <w:rPr>
          <w:rFonts w:ascii="Arial" w:hAnsi="Arial" w:cs="Arial"/>
          <w:sz w:val="20"/>
          <w:szCs w:val="20"/>
        </w:rPr>
        <w:t xml:space="preserve">reviewed and adopted by Council on </w:t>
      </w:r>
      <w:r w:rsidR="009A1E12" w:rsidRPr="00E534EC">
        <w:rPr>
          <w:rFonts w:ascii="Arial" w:hAnsi="Arial" w:cs="Arial"/>
          <w:sz w:val="20"/>
          <w:szCs w:val="20"/>
        </w:rPr>
        <w:t>13</w:t>
      </w:r>
      <w:r w:rsidRPr="00E534EC">
        <w:rPr>
          <w:rFonts w:ascii="Arial" w:hAnsi="Arial" w:cs="Arial"/>
          <w:sz w:val="20"/>
          <w:szCs w:val="20"/>
        </w:rPr>
        <w:t xml:space="preserve"> March 2019</w:t>
      </w:r>
      <w:r w:rsidR="00040603" w:rsidRPr="00EC20A9">
        <w:rPr>
          <w:rFonts w:ascii="Arial" w:hAnsi="Arial" w:cs="Arial"/>
          <w:sz w:val="20"/>
          <w:szCs w:val="20"/>
        </w:rPr>
        <w:t>.</w:t>
      </w:r>
      <w:r w:rsidR="00040603">
        <w:rPr>
          <w:rFonts w:ascii="Arial" w:hAnsi="Arial" w:cs="Arial"/>
          <w:sz w:val="20"/>
          <w:szCs w:val="20"/>
        </w:rPr>
        <w:t xml:space="preserve"> </w:t>
      </w:r>
      <w:r w:rsidR="006E61A1">
        <w:rPr>
          <w:rFonts w:ascii="Arial" w:hAnsi="Arial" w:cs="Arial"/>
          <w:sz w:val="20"/>
          <w:szCs w:val="20"/>
        </w:rPr>
        <w:t xml:space="preserve">It is noted that in the Council minutes of 18 October 2023, the Clerk </w:t>
      </w:r>
      <w:r w:rsidR="00DC6FE3">
        <w:rPr>
          <w:rFonts w:ascii="Arial" w:hAnsi="Arial" w:cs="Arial"/>
          <w:sz w:val="20"/>
          <w:szCs w:val="20"/>
        </w:rPr>
        <w:t>reinforced the importance of Standing Orders and Financial Regulations</w:t>
      </w:r>
      <w:r w:rsidR="00040603">
        <w:rPr>
          <w:rFonts w:ascii="Arial" w:hAnsi="Arial" w:cs="Arial"/>
          <w:sz w:val="20"/>
          <w:szCs w:val="20"/>
        </w:rPr>
        <w:t xml:space="preserve">. </w:t>
      </w:r>
    </w:p>
    <w:p w14:paraId="66C4D860" w14:textId="77777777" w:rsidR="00DC39BA" w:rsidRDefault="00DC39BA" w:rsidP="00DC39BA">
      <w:pPr>
        <w:pStyle w:val="ListParagraph"/>
        <w:spacing w:after="0" w:line="240" w:lineRule="auto"/>
        <w:ind w:left="993"/>
        <w:rPr>
          <w:rFonts w:ascii="Arial" w:hAnsi="Arial" w:cs="Arial"/>
          <w:sz w:val="20"/>
          <w:szCs w:val="20"/>
        </w:rPr>
      </w:pPr>
    </w:p>
    <w:p w14:paraId="4DB90E50" w14:textId="3D78B52F" w:rsidR="00526AAE" w:rsidRPr="00DC39BA" w:rsidRDefault="00E97AFF" w:rsidP="00DC39BA">
      <w:pPr>
        <w:pStyle w:val="ListParagraph"/>
        <w:spacing w:after="0" w:line="240" w:lineRule="auto"/>
        <w:ind w:left="993"/>
        <w:rPr>
          <w:rFonts w:ascii="Arial" w:hAnsi="Arial" w:cs="Arial"/>
          <w:b/>
          <w:sz w:val="20"/>
          <w:szCs w:val="20"/>
        </w:rPr>
      </w:pPr>
      <w:bookmarkStart w:id="0" w:name="_Hlk167896180"/>
      <w:r>
        <w:rPr>
          <w:rFonts w:ascii="Arial" w:hAnsi="Arial" w:cs="Arial"/>
          <w:b/>
          <w:i/>
          <w:sz w:val="20"/>
          <w:szCs w:val="20"/>
        </w:rPr>
        <w:t xml:space="preserve">Internal Audit </w:t>
      </w:r>
      <w:r w:rsidR="00526AAE" w:rsidRPr="00DC39BA">
        <w:rPr>
          <w:rFonts w:ascii="Arial" w:hAnsi="Arial" w:cs="Arial"/>
          <w:b/>
          <w:i/>
          <w:sz w:val="20"/>
          <w:szCs w:val="20"/>
        </w:rPr>
        <w:t>Recommendation is made to conduct a review of the Standing Orders and Financial Regulations</w:t>
      </w:r>
      <w:r w:rsidR="00012C9D">
        <w:rPr>
          <w:rFonts w:ascii="Arial" w:hAnsi="Arial" w:cs="Arial"/>
          <w:b/>
          <w:i/>
          <w:sz w:val="20"/>
          <w:szCs w:val="20"/>
        </w:rPr>
        <w:t xml:space="preserve"> and have refreshed versions adopted by Council</w:t>
      </w:r>
      <w:r w:rsidR="00526AAE" w:rsidRPr="00DC39BA">
        <w:rPr>
          <w:rFonts w:ascii="Arial" w:hAnsi="Arial" w:cs="Arial"/>
          <w:b/>
          <w:i/>
          <w:sz w:val="20"/>
          <w:szCs w:val="20"/>
        </w:rPr>
        <w:t>.</w:t>
      </w:r>
    </w:p>
    <w:bookmarkEnd w:id="0"/>
    <w:p w14:paraId="23C15274" w14:textId="77777777" w:rsidR="00504311" w:rsidRPr="00DC39BA" w:rsidRDefault="00504311" w:rsidP="00723B2B">
      <w:pPr>
        <w:spacing w:after="0" w:line="240" w:lineRule="auto"/>
        <w:ind w:left="993" w:hanging="567"/>
        <w:rPr>
          <w:rFonts w:ascii="Arial" w:hAnsi="Arial" w:cs="Arial"/>
          <w:b/>
          <w:sz w:val="20"/>
          <w:szCs w:val="20"/>
        </w:rPr>
      </w:pPr>
    </w:p>
    <w:p w14:paraId="4A84DFEA" w14:textId="77777777" w:rsidR="00504311" w:rsidRPr="00971C23" w:rsidRDefault="00504311" w:rsidP="00723B2B">
      <w:pPr>
        <w:spacing w:after="0" w:line="240" w:lineRule="auto"/>
        <w:ind w:left="993" w:hanging="567"/>
        <w:rPr>
          <w:rFonts w:ascii="Arial" w:hAnsi="Arial" w:cs="Arial"/>
          <w:sz w:val="20"/>
          <w:szCs w:val="20"/>
        </w:rPr>
      </w:pPr>
      <w:r>
        <w:rPr>
          <w:rFonts w:ascii="Arial" w:hAnsi="Arial" w:cs="Arial"/>
          <w:sz w:val="20"/>
          <w:szCs w:val="20"/>
        </w:rPr>
        <w:t xml:space="preserve">2.2 </w:t>
      </w:r>
      <w:r>
        <w:rPr>
          <w:rFonts w:ascii="Arial" w:hAnsi="Arial" w:cs="Arial"/>
          <w:sz w:val="20"/>
          <w:szCs w:val="20"/>
        </w:rPr>
        <w:tab/>
        <w:t>It is noted that Council complied with its Financial Regulations and payments were supported by invoices and all expenditure was approved and VAT appropriately accounted for.</w:t>
      </w:r>
    </w:p>
    <w:p w14:paraId="668F018D" w14:textId="77777777" w:rsidR="00504311" w:rsidRPr="007C3816" w:rsidRDefault="00504311" w:rsidP="00723B2B">
      <w:pPr>
        <w:spacing w:after="0" w:line="240" w:lineRule="auto"/>
        <w:ind w:left="993" w:hanging="567"/>
        <w:rPr>
          <w:rFonts w:ascii="Arial" w:hAnsi="Arial" w:cs="Arial"/>
          <w:sz w:val="20"/>
          <w:szCs w:val="20"/>
        </w:rPr>
      </w:pPr>
    </w:p>
    <w:p w14:paraId="173B6D7E" w14:textId="77777777" w:rsidR="00504311" w:rsidRPr="007C3816" w:rsidRDefault="00504311" w:rsidP="00723B2B">
      <w:pPr>
        <w:spacing w:after="0" w:line="240" w:lineRule="auto"/>
        <w:ind w:left="993" w:hanging="567"/>
        <w:rPr>
          <w:rFonts w:ascii="Arial" w:hAnsi="Arial" w:cs="Arial"/>
          <w:sz w:val="20"/>
          <w:szCs w:val="20"/>
        </w:rPr>
      </w:pPr>
      <w:r w:rsidRPr="007C3816">
        <w:rPr>
          <w:rFonts w:ascii="Arial" w:hAnsi="Arial" w:cs="Arial"/>
          <w:sz w:val="20"/>
          <w:szCs w:val="20"/>
        </w:rPr>
        <w:t>2.</w:t>
      </w:r>
      <w:r>
        <w:rPr>
          <w:rFonts w:ascii="Arial" w:hAnsi="Arial" w:cs="Arial"/>
          <w:sz w:val="20"/>
          <w:szCs w:val="20"/>
        </w:rPr>
        <w:t>3</w:t>
      </w:r>
      <w:r w:rsidRPr="007C3816">
        <w:rPr>
          <w:rFonts w:ascii="Arial" w:hAnsi="Arial" w:cs="Arial"/>
          <w:sz w:val="20"/>
          <w:szCs w:val="20"/>
        </w:rPr>
        <w:tab/>
        <w:t>It is noted that the appointed Responsible Financial Officer is the current Clerk.</w:t>
      </w:r>
    </w:p>
    <w:p w14:paraId="5DE44A7F" w14:textId="16135BF6" w:rsidR="00504311" w:rsidRDefault="00504311" w:rsidP="00723B2B">
      <w:pPr>
        <w:pStyle w:val="ListParagraph"/>
        <w:spacing w:after="0" w:line="240" w:lineRule="auto"/>
        <w:ind w:left="426" w:hanging="426"/>
        <w:rPr>
          <w:rFonts w:ascii="Arial" w:hAnsi="Arial" w:cs="Arial"/>
          <w:sz w:val="20"/>
          <w:szCs w:val="20"/>
        </w:rPr>
      </w:pPr>
    </w:p>
    <w:p w14:paraId="1A0ACE2B" w14:textId="77777777" w:rsidR="00504311" w:rsidRPr="007C3816" w:rsidRDefault="00504311" w:rsidP="00723B2B">
      <w:pPr>
        <w:pStyle w:val="ListParagraph"/>
        <w:numPr>
          <w:ilvl w:val="0"/>
          <w:numId w:val="3"/>
        </w:numPr>
        <w:spacing w:after="0" w:line="240" w:lineRule="auto"/>
        <w:ind w:left="426" w:hanging="426"/>
        <w:rPr>
          <w:rFonts w:ascii="Arial" w:hAnsi="Arial" w:cs="Arial"/>
          <w:b/>
          <w:sz w:val="20"/>
          <w:szCs w:val="20"/>
        </w:rPr>
      </w:pPr>
      <w:r w:rsidRPr="007C3816">
        <w:rPr>
          <w:rFonts w:ascii="Arial" w:hAnsi="Arial" w:cs="Arial"/>
          <w:b/>
          <w:sz w:val="20"/>
          <w:szCs w:val="20"/>
        </w:rPr>
        <w:t>Risk</w:t>
      </w:r>
      <w:r>
        <w:rPr>
          <w:rFonts w:ascii="Arial" w:hAnsi="Arial" w:cs="Arial"/>
          <w:b/>
          <w:sz w:val="20"/>
          <w:szCs w:val="20"/>
        </w:rPr>
        <w:t xml:space="preserve"> Management Controls</w:t>
      </w:r>
    </w:p>
    <w:p w14:paraId="2B940DE8" w14:textId="77777777" w:rsidR="00504311" w:rsidRDefault="00504311" w:rsidP="00723B2B">
      <w:pPr>
        <w:spacing w:after="0" w:line="240" w:lineRule="auto"/>
        <w:ind w:left="426" w:hanging="426"/>
        <w:rPr>
          <w:rFonts w:ascii="Arial" w:hAnsi="Arial" w:cs="Arial"/>
          <w:sz w:val="20"/>
          <w:szCs w:val="20"/>
        </w:rPr>
      </w:pPr>
    </w:p>
    <w:p w14:paraId="69E63F4A" w14:textId="7DB0EB18" w:rsidR="00504311" w:rsidRPr="007C3816" w:rsidRDefault="00504311" w:rsidP="00723B2B">
      <w:pPr>
        <w:spacing w:after="0" w:line="240" w:lineRule="auto"/>
        <w:ind w:left="993" w:hanging="567"/>
        <w:rPr>
          <w:rFonts w:ascii="Arial" w:hAnsi="Arial" w:cs="Arial"/>
          <w:sz w:val="20"/>
          <w:szCs w:val="20"/>
        </w:rPr>
      </w:pPr>
      <w:r w:rsidRPr="007C3816">
        <w:rPr>
          <w:rFonts w:ascii="Arial" w:hAnsi="Arial" w:cs="Arial"/>
          <w:sz w:val="20"/>
          <w:szCs w:val="20"/>
        </w:rPr>
        <w:t>3.1</w:t>
      </w:r>
      <w:r w:rsidRPr="007C3816">
        <w:rPr>
          <w:rFonts w:ascii="Arial" w:hAnsi="Arial" w:cs="Arial"/>
          <w:sz w:val="20"/>
          <w:szCs w:val="20"/>
        </w:rPr>
        <w:tab/>
        <w:t>Minutes are prepared for all meetings of the Council</w:t>
      </w:r>
      <w:r>
        <w:rPr>
          <w:rFonts w:ascii="Arial" w:hAnsi="Arial" w:cs="Arial"/>
          <w:sz w:val="20"/>
          <w:szCs w:val="20"/>
        </w:rPr>
        <w:t xml:space="preserve"> and subsequently approved and signed by Council</w:t>
      </w:r>
      <w:r w:rsidR="00BC09CA" w:rsidRPr="007C3816">
        <w:rPr>
          <w:rFonts w:ascii="Arial" w:hAnsi="Arial" w:cs="Arial"/>
          <w:sz w:val="20"/>
          <w:szCs w:val="20"/>
        </w:rPr>
        <w:t xml:space="preserve">. </w:t>
      </w:r>
      <w:r w:rsidRPr="007C3816">
        <w:rPr>
          <w:rFonts w:ascii="Arial" w:hAnsi="Arial" w:cs="Arial"/>
          <w:sz w:val="20"/>
          <w:szCs w:val="20"/>
        </w:rPr>
        <w:t>No unusual financial activity was found in the minutes reviewed.</w:t>
      </w:r>
    </w:p>
    <w:p w14:paraId="4116FB0F" w14:textId="77777777" w:rsidR="00504311" w:rsidRPr="007C3816" w:rsidRDefault="00504311" w:rsidP="00723B2B">
      <w:pPr>
        <w:spacing w:after="0" w:line="240" w:lineRule="auto"/>
        <w:ind w:left="852" w:hanging="426"/>
        <w:rPr>
          <w:rFonts w:ascii="Arial" w:hAnsi="Arial" w:cs="Arial"/>
          <w:sz w:val="20"/>
          <w:szCs w:val="20"/>
        </w:rPr>
      </w:pPr>
    </w:p>
    <w:p w14:paraId="29AA4DFC" w14:textId="1FE84BDB" w:rsidR="00504311" w:rsidRPr="007C3816" w:rsidRDefault="00504311" w:rsidP="00723B2B">
      <w:pPr>
        <w:spacing w:after="0" w:line="240" w:lineRule="auto"/>
        <w:ind w:left="993" w:hanging="567"/>
        <w:rPr>
          <w:rFonts w:ascii="Arial" w:hAnsi="Arial" w:cs="Arial"/>
          <w:sz w:val="20"/>
          <w:szCs w:val="20"/>
        </w:rPr>
      </w:pPr>
      <w:r w:rsidRPr="007C3816">
        <w:rPr>
          <w:rFonts w:ascii="Arial" w:hAnsi="Arial" w:cs="Arial"/>
          <w:sz w:val="20"/>
          <w:szCs w:val="20"/>
        </w:rPr>
        <w:lastRenderedPageBreak/>
        <w:t>3.2</w:t>
      </w:r>
      <w:r w:rsidRPr="007C3816">
        <w:rPr>
          <w:rFonts w:ascii="Arial" w:hAnsi="Arial" w:cs="Arial"/>
          <w:sz w:val="20"/>
          <w:szCs w:val="20"/>
        </w:rPr>
        <w:tab/>
      </w:r>
      <w:r w:rsidRPr="008D6D2D">
        <w:rPr>
          <w:rFonts w:ascii="Arial" w:hAnsi="Arial" w:cs="Arial"/>
          <w:sz w:val="20"/>
          <w:szCs w:val="20"/>
        </w:rPr>
        <w:t xml:space="preserve">Full Council, at their meeting held on </w:t>
      </w:r>
      <w:r w:rsidR="00CD0FA8" w:rsidRPr="008D6D2D">
        <w:rPr>
          <w:rFonts w:ascii="Arial" w:hAnsi="Arial" w:cs="Arial"/>
          <w:sz w:val="20"/>
          <w:szCs w:val="20"/>
        </w:rPr>
        <w:t>15 May 2024</w:t>
      </w:r>
      <w:r w:rsidRPr="008D6D2D">
        <w:rPr>
          <w:rFonts w:ascii="Arial" w:hAnsi="Arial" w:cs="Arial"/>
          <w:sz w:val="20"/>
          <w:szCs w:val="20"/>
        </w:rPr>
        <w:t xml:space="preserve">, completed an annual </w:t>
      </w:r>
      <w:r w:rsidR="0001215E" w:rsidRPr="008D6D2D">
        <w:rPr>
          <w:rFonts w:ascii="Arial" w:hAnsi="Arial" w:cs="Arial"/>
          <w:sz w:val="20"/>
          <w:szCs w:val="20"/>
        </w:rPr>
        <w:t xml:space="preserve">review of the risk assessment </w:t>
      </w:r>
      <w:r w:rsidRPr="008D6D2D">
        <w:rPr>
          <w:rFonts w:ascii="Arial" w:hAnsi="Arial" w:cs="Arial"/>
          <w:sz w:val="20"/>
          <w:szCs w:val="20"/>
        </w:rPr>
        <w:t xml:space="preserve">in accordance with </w:t>
      </w:r>
      <w:r w:rsidR="0071092B" w:rsidRPr="008D6D2D">
        <w:rPr>
          <w:rFonts w:ascii="Arial" w:hAnsi="Arial" w:cs="Arial"/>
          <w:sz w:val="20"/>
          <w:szCs w:val="20"/>
        </w:rPr>
        <w:t>Governance and Accountability for Smaller Authorities in England</w:t>
      </w:r>
      <w:r w:rsidR="005B7D94">
        <w:rPr>
          <w:rFonts w:ascii="Arial" w:hAnsi="Arial" w:cs="Arial"/>
          <w:sz w:val="20"/>
          <w:szCs w:val="20"/>
        </w:rPr>
        <w:t>.</w:t>
      </w:r>
    </w:p>
    <w:p w14:paraId="057E86BB" w14:textId="68D91716" w:rsidR="00504311" w:rsidRDefault="00504311" w:rsidP="00723B2B">
      <w:pPr>
        <w:spacing w:after="0" w:line="240" w:lineRule="auto"/>
        <w:ind w:left="993" w:hanging="567"/>
        <w:rPr>
          <w:rFonts w:ascii="Arial" w:hAnsi="Arial" w:cs="Arial"/>
          <w:sz w:val="20"/>
          <w:szCs w:val="20"/>
        </w:rPr>
      </w:pPr>
    </w:p>
    <w:p w14:paraId="620360AA" w14:textId="1A2429D5" w:rsidR="00504311" w:rsidRPr="007C3816" w:rsidRDefault="00504311" w:rsidP="00723B2B">
      <w:pPr>
        <w:spacing w:after="0" w:line="240" w:lineRule="auto"/>
        <w:ind w:left="993" w:hanging="567"/>
        <w:rPr>
          <w:rFonts w:ascii="Arial" w:hAnsi="Arial" w:cs="Arial"/>
          <w:sz w:val="20"/>
          <w:szCs w:val="20"/>
        </w:rPr>
      </w:pPr>
      <w:r w:rsidRPr="007C3816">
        <w:rPr>
          <w:rFonts w:ascii="Arial" w:hAnsi="Arial" w:cs="Arial"/>
          <w:sz w:val="20"/>
          <w:szCs w:val="20"/>
        </w:rPr>
        <w:t>3.3</w:t>
      </w:r>
      <w:r w:rsidRPr="007C3816">
        <w:rPr>
          <w:rFonts w:ascii="Arial" w:hAnsi="Arial" w:cs="Arial"/>
          <w:sz w:val="20"/>
          <w:szCs w:val="20"/>
        </w:rPr>
        <w:tab/>
      </w:r>
      <w:r>
        <w:rPr>
          <w:rFonts w:ascii="Arial" w:hAnsi="Arial" w:cs="Arial"/>
          <w:sz w:val="20"/>
          <w:szCs w:val="20"/>
        </w:rPr>
        <w:t>The Clerk reviews the insurance policy annually, ensuring adequate type of insurance, values and assets are all adequately covered for the size of the Council</w:t>
      </w:r>
      <w:r w:rsidR="00BC09CA">
        <w:rPr>
          <w:rFonts w:ascii="Arial" w:hAnsi="Arial" w:cs="Arial"/>
          <w:sz w:val="20"/>
          <w:szCs w:val="20"/>
        </w:rPr>
        <w:t xml:space="preserve">. </w:t>
      </w:r>
      <w:r>
        <w:rPr>
          <w:rFonts w:ascii="Arial" w:hAnsi="Arial" w:cs="Arial"/>
          <w:sz w:val="20"/>
          <w:szCs w:val="20"/>
        </w:rPr>
        <w:t>The insurance renewal is presented to Council annually for their consideration, with relevant recommendation for their approval/adoption</w:t>
      </w:r>
      <w:r w:rsidR="00040603">
        <w:rPr>
          <w:rFonts w:ascii="Arial" w:hAnsi="Arial" w:cs="Arial"/>
          <w:sz w:val="20"/>
          <w:szCs w:val="20"/>
        </w:rPr>
        <w:t xml:space="preserve">. </w:t>
      </w:r>
      <w:r w:rsidR="002B7F90">
        <w:rPr>
          <w:rFonts w:ascii="Arial" w:hAnsi="Arial" w:cs="Arial"/>
          <w:sz w:val="20"/>
          <w:szCs w:val="20"/>
        </w:rPr>
        <w:t>The annual insurance premium was presented and approved by Council on 18 October 2023</w:t>
      </w:r>
      <w:r w:rsidR="00040603">
        <w:rPr>
          <w:rFonts w:ascii="Arial" w:hAnsi="Arial" w:cs="Arial"/>
          <w:sz w:val="20"/>
          <w:szCs w:val="20"/>
        </w:rPr>
        <w:t xml:space="preserve">. </w:t>
      </w:r>
    </w:p>
    <w:p w14:paraId="36A04475" w14:textId="77777777" w:rsidR="00504311" w:rsidRDefault="00504311" w:rsidP="00723B2B">
      <w:pPr>
        <w:pStyle w:val="ListParagraph"/>
        <w:spacing w:after="0" w:line="240" w:lineRule="auto"/>
        <w:ind w:left="426" w:hanging="426"/>
        <w:rPr>
          <w:rFonts w:ascii="Arial" w:hAnsi="Arial" w:cs="Arial"/>
          <w:sz w:val="20"/>
          <w:szCs w:val="20"/>
        </w:rPr>
      </w:pPr>
    </w:p>
    <w:p w14:paraId="3D6F0928" w14:textId="77777777" w:rsidR="00504311" w:rsidRPr="007C3816" w:rsidRDefault="00504311" w:rsidP="00723B2B">
      <w:pPr>
        <w:pStyle w:val="ListParagraph"/>
        <w:numPr>
          <w:ilvl w:val="0"/>
          <w:numId w:val="3"/>
        </w:numPr>
        <w:spacing w:after="0" w:line="240" w:lineRule="auto"/>
        <w:ind w:left="426" w:hanging="426"/>
        <w:rPr>
          <w:rFonts w:ascii="Arial" w:hAnsi="Arial" w:cs="Arial"/>
          <w:b/>
          <w:sz w:val="20"/>
          <w:szCs w:val="20"/>
        </w:rPr>
      </w:pPr>
      <w:r>
        <w:rPr>
          <w:rFonts w:ascii="Arial" w:hAnsi="Arial" w:cs="Arial"/>
          <w:b/>
          <w:sz w:val="20"/>
          <w:szCs w:val="20"/>
        </w:rPr>
        <w:lastRenderedPageBreak/>
        <w:t>Budgetary Controls/</w:t>
      </w:r>
      <w:r w:rsidRPr="007C3816">
        <w:rPr>
          <w:rFonts w:ascii="Arial" w:hAnsi="Arial" w:cs="Arial"/>
          <w:b/>
          <w:sz w:val="20"/>
          <w:szCs w:val="20"/>
        </w:rPr>
        <w:t>A</w:t>
      </w:r>
      <w:r>
        <w:rPr>
          <w:rFonts w:ascii="Arial" w:hAnsi="Arial" w:cs="Arial"/>
          <w:b/>
          <w:sz w:val="20"/>
          <w:szCs w:val="20"/>
        </w:rPr>
        <w:t>nnual Precept</w:t>
      </w:r>
    </w:p>
    <w:p w14:paraId="67BF1666" w14:textId="77777777" w:rsidR="00504311" w:rsidRPr="007C3816" w:rsidRDefault="00504311" w:rsidP="00723B2B">
      <w:pPr>
        <w:pStyle w:val="ListParagraph"/>
        <w:spacing w:after="0" w:line="240" w:lineRule="auto"/>
        <w:ind w:left="426" w:hanging="426"/>
        <w:rPr>
          <w:rFonts w:ascii="Arial" w:hAnsi="Arial" w:cs="Arial"/>
          <w:b/>
          <w:sz w:val="20"/>
          <w:szCs w:val="20"/>
        </w:rPr>
      </w:pPr>
    </w:p>
    <w:p w14:paraId="28CB4336" w14:textId="3DB5FE6F" w:rsidR="00504311" w:rsidRPr="007C3816" w:rsidRDefault="00504311" w:rsidP="00723B2B">
      <w:pPr>
        <w:spacing w:after="0" w:line="240" w:lineRule="auto"/>
        <w:ind w:left="993" w:hanging="567"/>
        <w:rPr>
          <w:rFonts w:ascii="Arial" w:hAnsi="Arial" w:cs="Arial"/>
          <w:sz w:val="20"/>
          <w:szCs w:val="20"/>
        </w:rPr>
      </w:pPr>
      <w:r w:rsidRPr="007C3816">
        <w:rPr>
          <w:rFonts w:ascii="Arial" w:hAnsi="Arial" w:cs="Arial"/>
          <w:sz w:val="20"/>
          <w:szCs w:val="20"/>
        </w:rPr>
        <w:t>4.1</w:t>
      </w:r>
      <w:r w:rsidRPr="007C3816">
        <w:rPr>
          <w:rFonts w:ascii="Arial" w:hAnsi="Arial" w:cs="Arial"/>
          <w:sz w:val="20"/>
          <w:szCs w:val="20"/>
        </w:rPr>
        <w:tab/>
        <w:t xml:space="preserve">A detailed </w:t>
      </w:r>
      <w:r>
        <w:rPr>
          <w:rFonts w:ascii="Arial" w:hAnsi="Arial" w:cs="Arial"/>
          <w:sz w:val="20"/>
          <w:szCs w:val="20"/>
        </w:rPr>
        <w:t xml:space="preserve">draft </w:t>
      </w:r>
      <w:r w:rsidRPr="007C3816">
        <w:rPr>
          <w:rFonts w:ascii="Arial" w:hAnsi="Arial" w:cs="Arial"/>
          <w:sz w:val="20"/>
          <w:szCs w:val="20"/>
        </w:rPr>
        <w:t xml:space="preserve">budget </w:t>
      </w:r>
      <w:r>
        <w:rPr>
          <w:rFonts w:ascii="Arial" w:hAnsi="Arial" w:cs="Arial"/>
          <w:sz w:val="20"/>
          <w:szCs w:val="20"/>
        </w:rPr>
        <w:t>i</w:t>
      </w:r>
      <w:r w:rsidRPr="007C3816">
        <w:rPr>
          <w:rFonts w:ascii="Arial" w:hAnsi="Arial" w:cs="Arial"/>
          <w:sz w:val="20"/>
          <w:szCs w:val="20"/>
        </w:rPr>
        <w:t xml:space="preserve">s prepared annually by the Clerk for Council consideration in support of the </w:t>
      </w:r>
      <w:r w:rsidRPr="00D71C55">
        <w:rPr>
          <w:rFonts w:ascii="Arial" w:hAnsi="Arial" w:cs="Arial"/>
          <w:sz w:val="20"/>
          <w:szCs w:val="20"/>
        </w:rPr>
        <w:t>precept proposal</w:t>
      </w:r>
      <w:r w:rsidR="00BC09CA" w:rsidRPr="00D71C55">
        <w:rPr>
          <w:rFonts w:ascii="Arial" w:hAnsi="Arial" w:cs="Arial"/>
          <w:sz w:val="20"/>
          <w:szCs w:val="20"/>
        </w:rPr>
        <w:t xml:space="preserve">. </w:t>
      </w:r>
      <w:r w:rsidRPr="00D71C55">
        <w:rPr>
          <w:rFonts w:ascii="Arial" w:hAnsi="Arial" w:cs="Arial"/>
          <w:sz w:val="20"/>
          <w:szCs w:val="20"/>
        </w:rPr>
        <w:t xml:space="preserve">This was reviewed at the Full Council meeting on </w:t>
      </w:r>
      <w:r w:rsidR="00E0742E" w:rsidRPr="00D71C55">
        <w:rPr>
          <w:rFonts w:ascii="Arial" w:hAnsi="Arial" w:cs="Arial"/>
          <w:sz w:val="20"/>
          <w:szCs w:val="20"/>
        </w:rPr>
        <w:t>1</w:t>
      </w:r>
      <w:r w:rsidR="00602ED9">
        <w:rPr>
          <w:rFonts w:ascii="Arial" w:hAnsi="Arial" w:cs="Arial"/>
          <w:sz w:val="20"/>
          <w:szCs w:val="20"/>
        </w:rPr>
        <w:t>0</w:t>
      </w:r>
      <w:r w:rsidRPr="00D71C55">
        <w:rPr>
          <w:rFonts w:ascii="Arial" w:hAnsi="Arial" w:cs="Arial"/>
          <w:sz w:val="20"/>
          <w:szCs w:val="20"/>
        </w:rPr>
        <w:t xml:space="preserve"> January 202</w:t>
      </w:r>
      <w:r w:rsidR="00BE3C02">
        <w:rPr>
          <w:rFonts w:ascii="Arial" w:hAnsi="Arial" w:cs="Arial"/>
          <w:sz w:val="20"/>
          <w:szCs w:val="20"/>
        </w:rPr>
        <w:t>4</w:t>
      </w:r>
      <w:r w:rsidR="0031579A">
        <w:rPr>
          <w:rFonts w:ascii="Arial" w:hAnsi="Arial" w:cs="Arial"/>
          <w:sz w:val="20"/>
          <w:szCs w:val="20"/>
        </w:rPr>
        <w:t xml:space="preserve"> where total expenditure </w:t>
      </w:r>
      <w:r w:rsidR="009D1D3D">
        <w:rPr>
          <w:rFonts w:ascii="Arial" w:hAnsi="Arial" w:cs="Arial"/>
          <w:sz w:val="20"/>
          <w:szCs w:val="20"/>
        </w:rPr>
        <w:t xml:space="preserve">budget </w:t>
      </w:r>
      <w:r w:rsidR="0031579A">
        <w:rPr>
          <w:rFonts w:ascii="Arial" w:hAnsi="Arial" w:cs="Arial"/>
          <w:sz w:val="20"/>
          <w:szCs w:val="20"/>
        </w:rPr>
        <w:t xml:space="preserve">for 2024/25 was </w:t>
      </w:r>
      <w:r w:rsidR="009D1D3D">
        <w:rPr>
          <w:rFonts w:ascii="Arial" w:hAnsi="Arial" w:cs="Arial"/>
          <w:sz w:val="20"/>
          <w:szCs w:val="20"/>
        </w:rPr>
        <w:t>set at £51,544</w:t>
      </w:r>
      <w:r w:rsidR="00040603">
        <w:rPr>
          <w:rFonts w:ascii="Arial" w:hAnsi="Arial" w:cs="Arial"/>
          <w:sz w:val="20"/>
          <w:szCs w:val="20"/>
        </w:rPr>
        <w:t xml:space="preserve">. </w:t>
      </w:r>
    </w:p>
    <w:p w14:paraId="18DE47A2" w14:textId="77777777" w:rsidR="00504311" w:rsidRPr="007C3816" w:rsidRDefault="00504311" w:rsidP="00723B2B">
      <w:pPr>
        <w:spacing w:after="0" w:line="240" w:lineRule="auto"/>
        <w:ind w:left="993" w:hanging="567"/>
        <w:rPr>
          <w:rFonts w:ascii="Arial" w:hAnsi="Arial" w:cs="Arial"/>
          <w:sz w:val="20"/>
          <w:szCs w:val="20"/>
        </w:rPr>
      </w:pPr>
    </w:p>
    <w:p w14:paraId="226EE39A" w14:textId="70965CDF" w:rsidR="00504311" w:rsidRPr="007C3816" w:rsidRDefault="00504311" w:rsidP="00723B2B">
      <w:pPr>
        <w:spacing w:after="0" w:line="240" w:lineRule="auto"/>
        <w:ind w:left="993" w:hanging="567"/>
        <w:rPr>
          <w:rFonts w:ascii="Arial" w:hAnsi="Arial" w:cs="Arial"/>
          <w:sz w:val="20"/>
          <w:szCs w:val="20"/>
        </w:rPr>
      </w:pPr>
      <w:r w:rsidRPr="007C3816">
        <w:rPr>
          <w:rFonts w:ascii="Arial" w:hAnsi="Arial" w:cs="Arial"/>
          <w:sz w:val="20"/>
          <w:szCs w:val="20"/>
        </w:rPr>
        <w:t>4.2</w:t>
      </w:r>
      <w:r w:rsidRPr="007C3816">
        <w:rPr>
          <w:rFonts w:ascii="Arial" w:hAnsi="Arial" w:cs="Arial"/>
          <w:sz w:val="20"/>
          <w:szCs w:val="20"/>
        </w:rPr>
        <w:tab/>
        <w:t>Full Council at their meeting held o</w:t>
      </w:r>
      <w:r w:rsidRPr="007A0FA7">
        <w:rPr>
          <w:rFonts w:ascii="Arial" w:hAnsi="Arial" w:cs="Arial"/>
          <w:sz w:val="20"/>
          <w:szCs w:val="20"/>
        </w:rPr>
        <w:t xml:space="preserve">n </w:t>
      </w:r>
      <w:r w:rsidR="00D05139" w:rsidRPr="007A0FA7">
        <w:rPr>
          <w:rFonts w:ascii="Arial" w:hAnsi="Arial" w:cs="Arial"/>
          <w:sz w:val="20"/>
          <w:szCs w:val="20"/>
        </w:rPr>
        <w:t>1</w:t>
      </w:r>
      <w:r w:rsidR="00BE3C02">
        <w:rPr>
          <w:rFonts w:ascii="Arial" w:hAnsi="Arial" w:cs="Arial"/>
          <w:sz w:val="20"/>
          <w:szCs w:val="20"/>
        </w:rPr>
        <w:t>0</w:t>
      </w:r>
      <w:r w:rsidRPr="007A0FA7">
        <w:rPr>
          <w:rFonts w:ascii="Arial" w:hAnsi="Arial" w:cs="Arial"/>
          <w:sz w:val="20"/>
          <w:szCs w:val="20"/>
        </w:rPr>
        <w:t xml:space="preserve"> January 202</w:t>
      </w:r>
      <w:r w:rsidR="00BE3C02">
        <w:rPr>
          <w:rFonts w:ascii="Arial" w:hAnsi="Arial" w:cs="Arial"/>
          <w:sz w:val="20"/>
          <w:szCs w:val="20"/>
        </w:rPr>
        <w:t>4</w:t>
      </w:r>
      <w:r w:rsidRPr="007A0FA7">
        <w:rPr>
          <w:rFonts w:ascii="Arial" w:hAnsi="Arial" w:cs="Arial"/>
          <w:sz w:val="20"/>
          <w:szCs w:val="20"/>
        </w:rPr>
        <w:t xml:space="preserve"> reviewed and </w:t>
      </w:r>
      <w:r w:rsidR="0045333A">
        <w:rPr>
          <w:rFonts w:ascii="Arial" w:hAnsi="Arial" w:cs="Arial"/>
          <w:sz w:val="20"/>
          <w:szCs w:val="20"/>
        </w:rPr>
        <w:t xml:space="preserve">resolved </w:t>
      </w:r>
      <w:r w:rsidRPr="007A0FA7">
        <w:rPr>
          <w:rFonts w:ascii="Arial" w:hAnsi="Arial" w:cs="Arial"/>
          <w:sz w:val="20"/>
          <w:szCs w:val="20"/>
        </w:rPr>
        <w:t>the Parish Precept for 202</w:t>
      </w:r>
      <w:r w:rsidR="00B01F2B">
        <w:rPr>
          <w:rFonts w:ascii="Arial" w:hAnsi="Arial" w:cs="Arial"/>
          <w:sz w:val="20"/>
          <w:szCs w:val="20"/>
        </w:rPr>
        <w:t>4</w:t>
      </w:r>
      <w:r w:rsidRPr="007A0FA7">
        <w:rPr>
          <w:rFonts w:ascii="Arial" w:hAnsi="Arial" w:cs="Arial"/>
          <w:sz w:val="20"/>
          <w:szCs w:val="20"/>
        </w:rPr>
        <w:t>/2</w:t>
      </w:r>
      <w:r w:rsidR="00B01F2B">
        <w:rPr>
          <w:rFonts w:ascii="Arial" w:hAnsi="Arial" w:cs="Arial"/>
          <w:sz w:val="20"/>
          <w:szCs w:val="20"/>
        </w:rPr>
        <w:t>5</w:t>
      </w:r>
      <w:r w:rsidRPr="007A0FA7">
        <w:rPr>
          <w:rFonts w:ascii="Arial" w:hAnsi="Arial" w:cs="Arial"/>
          <w:sz w:val="20"/>
          <w:szCs w:val="20"/>
        </w:rPr>
        <w:t xml:space="preserve"> </w:t>
      </w:r>
      <w:r w:rsidR="0045333A">
        <w:rPr>
          <w:rFonts w:ascii="Arial" w:hAnsi="Arial" w:cs="Arial"/>
          <w:sz w:val="20"/>
          <w:szCs w:val="20"/>
        </w:rPr>
        <w:t xml:space="preserve">be </w:t>
      </w:r>
      <w:r w:rsidRPr="007A0FA7">
        <w:rPr>
          <w:rFonts w:ascii="Arial" w:hAnsi="Arial" w:cs="Arial"/>
          <w:sz w:val="20"/>
          <w:szCs w:val="20"/>
        </w:rPr>
        <w:t>set at £</w:t>
      </w:r>
      <w:r w:rsidR="00571CF8">
        <w:rPr>
          <w:rFonts w:ascii="Arial" w:hAnsi="Arial" w:cs="Arial"/>
          <w:sz w:val="20"/>
          <w:szCs w:val="20"/>
        </w:rPr>
        <w:t>34,728, noting this was an increase in Band D by £8.51</w:t>
      </w:r>
      <w:r w:rsidR="00040603">
        <w:rPr>
          <w:rFonts w:ascii="Arial" w:hAnsi="Arial" w:cs="Arial"/>
          <w:sz w:val="20"/>
          <w:szCs w:val="20"/>
        </w:rPr>
        <w:t xml:space="preserve">. </w:t>
      </w:r>
      <w:r w:rsidR="002657CF">
        <w:rPr>
          <w:rFonts w:ascii="Arial" w:hAnsi="Arial" w:cs="Arial"/>
          <w:sz w:val="20"/>
          <w:szCs w:val="20"/>
        </w:rPr>
        <w:t xml:space="preserve">The increase is to </w:t>
      </w:r>
      <w:r w:rsidR="002657CF">
        <w:rPr>
          <w:rFonts w:ascii="Arial" w:hAnsi="Arial" w:cs="Arial"/>
          <w:sz w:val="20"/>
          <w:szCs w:val="20"/>
        </w:rPr>
        <w:lastRenderedPageBreak/>
        <w:t xml:space="preserve">allow the Council to build up financial resilience (contingency fund) </w:t>
      </w:r>
      <w:r w:rsidR="004B5E47">
        <w:rPr>
          <w:rFonts w:ascii="Arial" w:hAnsi="Arial" w:cs="Arial"/>
          <w:sz w:val="20"/>
          <w:szCs w:val="20"/>
        </w:rPr>
        <w:t>and to use funds to conduct repairs and maintenance of Council assets</w:t>
      </w:r>
      <w:r w:rsidR="00040603">
        <w:rPr>
          <w:rFonts w:ascii="Arial" w:hAnsi="Arial" w:cs="Arial"/>
          <w:sz w:val="20"/>
          <w:szCs w:val="20"/>
        </w:rPr>
        <w:t xml:space="preserve">. </w:t>
      </w:r>
    </w:p>
    <w:p w14:paraId="131E44F1" w14:textId="77777777" w:rsidR="00504311" w:rsidRPr="007C3816" w:rsidRDefault="00504311" w:rsidP="00723B2B">
      <w:pPr>
        <w:spacing w:after="0" w:line="240" w:lineRule="auto"/>
        <w:ind w:left="993" w:hanging="567"/>
        <w:rPr>
          <w:rFonts w:ascii="Arial" w:hAnsi="Arial" w:cs="Arial"/>
          <w:sz w:val="20"/>
          <w:szCs w:val="20"/>
        </w:rPr>
      </w:pPr>
    </w:p>
    <w:p w14:paraId="0B479BA9" w14:textId="77777777" w:rsidR="00504311" w:rsidRPr="007C3816" w:rsidRDefault="00504311" w:rsidP="00723B2B">
      <w:pPr>
        <w:spacing w:after="0" w:line="240" w:lineRule="auto"/>
        <w:ind w:left="993" w:hanging="567"/>
        <w:rPr>
          <w:rFonts w:ascii="Arial" w:hAnsi="Arial" w:cs="Arial"/>
          <w:sz w:val="20"/>
          <w:szCs w:val="20"/>
        </w:rPr>
      </w:pPr>
      <w:r w:rsidRPr="007C3816">
        <w:rPr>
          <w:rFonts w:ascii="Arial" w:hAnsi="Arial" w:cs="Arial"/>
          <w:sz w:val="20"/>
          <w:szCs w:val="20"/>
        </w:rPr>
        <w:t>4.3</w:t>
      </w:r>
      <w:r w:rsidRPr="007C3816">
        <w:rPr>
          <w:rFonts w:ascii="Arial" w:hAnsi="Arial" w:cs="Arial"/>
          <w:sz w:val="20"/>
          <w:szCs w:val="20"/>
        </w:rPr>
        <w:tab/>
        <w:t>Th</w:t>
      </w:r>
      <w:r>
        <w:rPr>
          <w:rFonts w:ascii="Arial" w:hAnsi="Arial" w:cs="Arial"/>
          <w:sz w:val="20"/>
          <w:szCs w:val="20"/>
        </w:rPr>
        <w:t>e budget</w:t>
      </w:r>
      <w:r w:rsidRPr="007C3816">
        <w:rPr>
          <w:rFonts w:ascii="Arial" w:hAnsi="Arial" w:cs="Arial"/>
          <w:sz w:val="20"/>
          <w:szCs w:val="20"/>
        </w:rPr>
        <w:t xml:space="preserve"> was prepared to a documented timetable and is </w:t>
      </w:r>
      <w:r>
        <w:rPr>
          <w:rFonts w:ascii="Arial" w:hAnsi="Arial" w:cs="Arial"/>
          <w:sz w:val="20"/>
          <w:szCs w:val="20"/>
        </w:rPr>
        <w:t xml:space="preserve">regularly monitored and </w:t>
      </w:r>
      <w:r w:rsidRPr="007C3816">
        <w:rPr>
          <w:rFonts w:ascii="Arial" w:hAnsi="Arial" w:cs="Arial"/>
          <w:sz w:val="20"/>
          <w:szCs w:val="20"/>
        </w:rPr>
        <w:t>reported against at each Council meeting.</w:t>
      </w:r>
    </w:p>
    <w:p w14:paraId="552B4828" w14:textId="77777777" w:rsidR="00504311" w:rsidRPr="007C3816" w:rsidRDefault="00504311" w:rsidP="00723B2B">
      <w:pPr>
        <w:spacing w:after="0" w:line="240" w:lineRule="auto"/>
        <w:ind w:left="993" w:hanging="567"/>
        <w:rPr>
          <w:rFonts w:ascii="Arial" w:hAnsi="Arial" w:cs="Arial"/>
          <w:sz w:val="20"/>
          <w:szCs w:val="20"/>
        </w:rPr>
      </w:pPr>
    </w:p>
    <w:p w14:paraId="787C1559" w14:textId="5C462187" w:rsidR="00504311" w:rsidRPr="007C3816" w:rsidRDefault="00504311" w:rsidP="00723B2B">
      <w:pPr>
        <w:spacing w:after="0" w:line="240" w:lineRule="auto"/>
        <w:ind w:left="993" w:hanging="567"/>
        <w:rPr>
          <w:rFonts w:ascii="Arial" w:hAnsi="Arial" w:cs="Arial"/>
          <w:sz w:val="20"/>
          <w:szCs w:val="20"/>
        </w:rPr>
      </w:pPr>
      <w:r w:rsidRPr="007C3816">
        <w:rPr>
          <w:rFonts w:ascii="Arial" w:hAnsi="Arial" w:cs="Arial"/>
          <w:sz w:val="20"/>
          <w:szCs w:val="20"/>
        </w:rPr>
        <w:t>4.4</w:t>
      </w:r>
      <w:r w:rsidRPr="007C3816">
        <w:rPr>
          <w:rFonts w:ascii="Arial" w:hAnsi="Arial" w:cs="Arial"/>
          <w:sz w:val="20"/>
          <w:szCs w:val="20"/>
        </w:rPr>
        <w:tab/>
        <w:t xml:space="preserve">Unexplained variances </w:t>
      </w:r>
      <w:r>
        <w:rPr>
          <w:rFonts w:ascii="Arial" w:hAnsi="Arial" w:cs="Arial"/>
          <w:sz w:val="20"/>
          <w:szCs w:val="20"/>
        </w:rPr>
        <w:t xml:space="preserve">(where applicable) </w:t>
      </w:r>
      <w:r w:rsidRPr="007C3816">
        <w:rPr>
          <w:rFonts w:ascii="Arial" w:hAnsi="Arial" w:cs="Arial"/>
          <w:sz w:val="20"/>
          <w:szCs w:val="20"/>
        </w:rPr>
        <w:t>from the budget are recorded in the Annual Return</w:t>
      </w:r>
      <w:r w:rsidR="00BC09CA" w:rsidRPr="007C3816">
        <w:rPr>
          <w:rFonts w:ascii="Arial" w:hAnsi="Arial" w:cs="Arial"/>
          <w:sz w:val="20"/>
          <w:szCs w:val="20"/>
        </w:rPr>
        <w:t>.</w:t>
      </w:r>
      <w:r w:rsidR="00BC09CA">
        <w:rPr>
          <w:rFonts w:ascii="Arial" w:hAnsi="Arial" w:cs="Arial"/>
          <w:sz w:val="20"/>
          <w:szCs w:val="20"/>
        </w:rPr>
        <w:t xml:space="preserve"> </w:t>
      </w:r>
    </w:p>
    <w:p w14:paraId="4B4BE9F9" w14:textId="77777777" w:rsidR="00504311" w:rsidRPr="007C3816" w:rsidRDefault="00504311" w:rsidP="00723B2B">
      <w:pPr>
        <w:pStyle w:val="ListParagraph"/>
        <w:spacing w:after="0" w:line="240" w:lineRule="auto"/>
        <w:ind w:left="426" w:hanging="426"/>
        <w:rPr>
          <w:rFonts w:ascii="Arial" w:hAnsi="Arial" w:cs="Arial"/>
          <w:sz w:val="20"/>
          <w:szCs w:val="20"/>
        </w:rPr>
      </w:pPr>
    </w:p>
    <w:p w14:paraId="3A5BCC00" w14:textId="77777777" w:rsidR="00504311" w:rsidRPr="007C3816" w:rsidRDefault="00504311" w:rsidP="00723B2B">
      <w:pPr>
        <w:pStyle w:val="ListParagraph"/>
        <w:numPr>
          <w:ilvl w:val="0"/>
          <w:numId w:val="3"/>
        </w:numPr>
        <w:spacing w:after="0" w:line="240" w:lineRule="auto"/>
        <w:ind w:left="426" w:hanging="426"/>
        <w:rPr>
          <w:rFonts w:ascii="Arial" w:hAnsi="Arial" w:cs="Arial"/>
          <w:b/>
          <w:sz w:val="20"/>
          <w:szCs w:val="20"/>
        </w:rPr>
      </w:pPr>
      <w:r w:rsidRPr="007C3816">
        <w:rPr>
          <w:rFonts w:ascii="Arial" w:hAnsi="Arial" w:cs="Arial"/>
          <w:b/>
          <w:sz w:val="20"/>
          <w:szCs w:val="20"/>
        </w:rPr>
        <w:t xml:space="preserve">Income </w:t>
      </w:r>
      <w:r>
        <w:rPr>
          <w:rFonts w:ascii="Arial" w:hAnsi="Arial" w:cs="Arial"/>
          <w:b/>
          <w:sz w:val="20"/>
          <w:szCs w:val="20"/>
        </w:rPr>
        <w:t xml:space="preserve">&amp; Expenditure </w:t>
      </w:r>
      <w:r w:rsidRPr="007C3816">
        <w:rPr>
          <w:rFonts w:ascii="Arial" w:hAnsi="Arial" w:cs="Arial"/>
          <w:b/>
          <w:sz w:val="20"/>
          <w:szCs w:val="20"/>
        </w:rPr>
        <w:t>Controls</w:t>
      </w:r>
    </w:p>
    <w:p w14:paraId="6EADEDF8" w14:textId="77777777" w:rsidR="00504311" w:rsidRPr="007C3816" w:rsidRDefault="00504311" w:rsidP="00723B2B">
      <w:pPr>
        <w:spacing w:after="0" w:line="240" w:lineRule="auto"/>
        <w:ind w:left="993" w:hanging="567"/>
        <w:rPr>
          <w:rFonts w:ascii="Arial" w:hAnsi="Arial" w:cs="Arial"/>
          <w:sz w:val="20"/>
          <w:szCs w:val="20"/>
        </w:rPr>
      </w:pPr>
    </w:p>
    <w:p w14:paraId="218F385C" w14:textId="617F7C72" w:rsidR="00504311" w:rsidRPr="007C3816" w:rsidRDefault="00504311" w:rsidP="00723B2B">
      <w:pPr>
        <w:spacing w:after="0" w:line="240" w:lineRule="auto"/>
        <w:ind w:left="993" w:hanging="567"/>
        <w:rPr>
          <w:rFonts w:ascii="Arial" w:hAnsi="Arial" w:cs="Arial"/>
          <w:sz w:val="20"/>
          <w:szCs w:val="20"/>
        </w:rPr>
      </w:pPr>
      <w:r w:rsidRPr="007C3816">
        <w:rPr>
          <w:rFonts w:ascii="Arial" w:hAnsi="Arial" w:cs="Arial"/>
          <w:sz w:val="20"/>
          <w:szCs w:val="20"/>
        </w:rPr>
        <w:t>5.1</w:t>
      </w:r>
      <w:r w:rsidRPr="007C3816">
        <w:rPr>
          <w:rFonts w:ascii="Arial" w:hAnsi="Arial" w:cs="Arial"/>
          <w:sz w:val="20"/>
          <w:szCs w:val="20"/>
        </w:rPr>
        <w:tab/>
        <w:t>Income is proper</w:t>
      </w:r>
      <w:r>
        <w:rPr>
          <w:rFonts w:ascii="Arial" w:hAnsi="Arial" w:cs="Arial"/>
          <w:sz w:val="20"/>
          <w:szCs w:val="20"/>
        </w:rPr>
        <w:t>l</w:t>
      </w:r>
      <w:r w:rsidRPr="007C3816">
        <w:rPr>
          <w:rFonts w:ascii="Arial" w:hAnsi="Arial" w:cs="Arial"/>
          <w:sz w:val="20"/>
          <w:szCs w:val="20"/>
        </w:rPr>
        <w:t xml:space="preserve">y </w:t>
      </w:r>
      <w:r>
        <w:rPr>
          <w:rFonts w:ascii="Arial" w:hAnsi="Arial" w:cs="Arial"/>
          <w:sz w:val="20"/>
          <w:szCs w:val="20"/>
        </w:rPr>
        <w:t xml:space="preserve">received, </w:t>
      </w:r>
      <w:r w:rsidRPr="007C3816">
        <w:rPr>
          <w:rFonts w:ascii="Arial" w:hAnsi="Arial" w:cs="Arial"/>
          <w:sz w:val="20"/>
          <w:szCs w:val="20"/>
        </w:rPr>
        <w:t>recorded, and documented</w:t>
      </w:r>
      <w:r w:rsidR="00BC09CA" w:rsidRPr="007C3816">
        <w:rPr>
          <w:rFonts w:ascii="Arial" w:hAnsi="Arial" w:cs="Arial"/>
          <w:sz w:val="20"/>
          <w:szCs w:val="20"/>
        </w:rPr>
        <w:t>.</w:t>
      </w:r>
      <w:r w:rsidR="00BC09CA">
        <w:rPr>
          <w:rFonts w:ascii="Arial" w:hAnsi="Arial" w:cs="Arial"/>
          <w:sz w:val="20"/>
          <w:szCs w:val="20"/>
        </w:rPr>
        <w:t xml:space="preserve"> </w:t>
      </w:r>
      <w:r>
        <w:rPr>
          <w:rFonts w:ascii="Arial" w:hAnsi="Arial" w:cs="Arial"/>
          <w:sz w:val="20"/>
          <w:szCs w:val="20"/>
        </w:rPr>
        <w:t>Total annual gross income for the Council for 202</w:t>
      </w:r>
      <w:r w:rsidR="00AF2A85">
        <w:rPr>
          <w:rFonts w:ascii="Arial" w:hAnsi="Arial" w:cs="Arial"/>
          <w:sz w:val="20"/>
          <w:szCs w:val="20"/>
        </w:rPr>
        <w:t>3</w:t>
      </w:r>
      <w:r>
        <w:rPr>
          <w:rFonts w:ascii="Arial" w:hAnsi="Arial" w:cs="Arial"/>
          <w:sz w:val="20"/>
          <w:szCs w:val="20"/>
        </w:rPr>
        <w:t>/2</w:t>
      </w:r>
      <w:r w:rsidR="00AF2A85">
        <w:rPr>
          <w:rFonts w:ascii="Arial" w:hAnsi="Arial" w:cs="Arial"/>
          <w:sz w:val="20"/>
          <w:szCs w:val="20"/>
        </w:rPr>
        <w:t>4</w:t>
      </w:r>
      <w:r>
        <w:rPr>
          <w:rFonts w:ascii="Arial" w:hAnsi="Arial" w:cs="Arial"/>
          <w:sz w:val="20"/>
          <w:szCs w:val="20"/>
        </w:rPr>
        <w:t xml:space="preserve"> is </w:t>
      </w:r>
      <w:r w:rsidRPr="00B00C40">
        <w:rPr>
          <w:rFonts w:ascii="Arial" w:hAnsi="Arial" w:cs="Arial"/>
          <w:sz w:val="20"/>
          <w:szCs w:val="20"/>
        </w:rPr>
        <w:t>£</w:t>
      </w:r>
      <w:r w:rsidR="007B10E7" w:rsidRPr="00B00C40">
        <w:rPr>
          <w:rFonts w:ascii="Arial" w:hAnsi="Arial" w:cs="Arial"/>
          <w:sz w:val="20"/>
          <w:szCs w:val="20"/>
        </w:rPr>
        <w:t>4</w:t>
      </w:r>
      <w:r w:rsidR="005A6427">
        <w:rPr>
          <w:rFonts w:ascii="Arial" w:hAnsi="Arial" w:cs="Arial"/>
          <w:sz w:val="20"/>
          <w:szCs w:val="20"/>
        </w:rPr>
        <w:t>4,</w:t>
      </w:r>
      <w:r w:rsidR="00604B2D">
        <w:rPr>
          <w:rFonts w:ascii="Arial" w:hAnsi="Arial" w:cs="Arial"/>
          <w:sz w:val="20"/>
          <w:szCs w:val="20"/>
        </w:rPr>
        <w:t>152</w:t>
      </w:r>
      <w:r w:rsidR="00BC09CA">
        <w:rPr>
          <w:rFonts w:ascii="Arial" w:hAnsi="Arial" w:cs="Arial"/>
          <w:sz w:val="20"/>
          <w:szCs w:val="20"/>
        </w:rPr>
        <w:t>.</w:t>
      </w:r>
      <w:r w:rsidR="00BC09CA" w:rsidRPr="007C3816">
        <w:rPr>
          <w:rFonts w:ascii="Arial" w:hAnsi="Arial" w:cs="Arial"/>
          <w:sz w:val="20"/>
          <w:szCs w:val="20"/>
        </w:rPr>
        <w:t xml:space="preserve"> </w:t>
      </w:r>
    </w:p>
    <w:p w14:paraId="0E71DF3E" w14:textId="77777777" w:rsidR="00504311" w:rsidRPr="007C3816" w:rsidRDefault="00504311" w:rsidP="00723B2B">
      <w:pPr>
        <w:spacing w:after="0" w:line="240" w:lineRule="auto"/>
        <w:ind w:left="993" w:hanging="567"/>
        <w:rPr>
          <w:rFonts w:ascii="Arial" w:hAnsi="Arial" w:cs="Arial"/>
          <w:sz w:val="20"/>
          <w:szCs w:val="20"/>
        </w:rPr>
      </w:pPr>
    </w:p>
    <w:p w14:paraId="418DFB61" w14:textId="480FBFD5" w:rsidR="00504311" w:rsidRDefault="00504311" w:rsidP="00723B2B">
      <w:pPr>
        <w:spacing w:after="0" w:line="240" w:lineRule="auto"/>
        <w:ind w:left="993" w:hanging="567"/>
        <w:rPr>
          <w:rFonts w:ascii="Arial" w:hAnsi="Arial" w:cs="Arial"/>
          <w:sz w:val="20"/>
          <w:szCs w:val="20"/>
        </w:rPr>
      </w:pPr>
      <w:r w:rsidRPr="007C3816">
        <w:rPr>
          <w:rFonts w:ascii="Arial" w:hAnsi="Arial" w:cs="Arial"/>
          <w:sz w:val="20"/>
          <w:szCs w:val="20"/>
        </w:rPr>
        <w:t>5.2</w:t>
      </w:r>
      <w:r w:rsidRPr="007C3816">
        <w:rPr>
          <w:rFonts w:ascii="Arial" w:hAnsi="Arial" w:cs="Arial"/>
          <w:sz w:val="20"/>
          <w:szCs w:val="20"/>
        </w:rPr>
        <w:tab/>
      </w:r>
      <w:r w:rsidRPr="00925780">
        <w:rPr>
          <w:rFonts w:ascii="Arial" w:hAnsi="Arial" w:cs="Arial"/>
          <w:sz w:val="20"/>
          <w:szCs w:val="20"/>
        </w:rPr>
        <w:t xml:space="preserve">The </w:t>
      </w:r>
      <w:r w:rsidRPr="004F600A">
        <w:rPr>
          <w:rFonts w:ascii="Arial" w:hAnsi="Arial" w:cs="Arial"/>
          <w:sz w:val="20"/>
          <w:szCs w:val="20"/>
        </w:rPr>
        <w:t xml:space="preserve">precept </w:t>
      </w:r>
      <w:r w:rsidR="00C65A3E" w:rsidRPr="004F600A">
        <w:rPr>
          <w:rFonts w:ascii="Arial" w:hAnsi="Arial" w:cs="Arial"/>
          <w:sz w:val="20"/>
          <w:szCs w:val="20"/>
        </w:rPr>
        <w:t xml:space="preserve">value </w:t>
      </w:r>
      <w:r w:rsidR="00251578" w:rsidRPr="004F600A">
        <w:rPr>
          <w:rFonts w:ascii="Arial" w:hAnsi="Arial" w:cs="Arial"/>
          <w:sz w:val="20"/>
          <w:szCs w:val="20"/>
        </w:rPr>
        <w:t xml:space="preserve">received </w:t>
      </w:r>
      <w:r w:rsidRPr="004F600A">
        <w:rPr>
          <w:rFonts w:ascii="Arial" w:hAnsi="Arial" w:cs="Arial"/>
          <w:sz w:val="20"/>
          <w:szCs w:val="20"/>
        </w:rPr>
        <w:t>for 202</w:t>
      </w:r>
      <w:r w:rsidR="00B17C68">
        <w:rPr>
          <w:rFonts w:ascii="Arial" w:hAnsi="Arial" w:cs="Arial"/>
          <w:sz w:val="20"/>
          <w:szCs w:val="20"/>
        </w:rPr>
        <w:t>3</w:t>
      </w:r>
      <w:r w:rsidRPr="004F600A">
        <w:rPr>
          <w:rFonts w:ascii="Arial" w:hAnsi="Arial" w:cs="Arial"/>
          <w:sz w:val="20"/>
          <w:szCs w:val="20"/>
        </w:rPr>
        <w:t>/2</w:t>
      </w:r>
      <w:r w:rsidR="00B17C68">
        <w:rPr>
          <w:rFonts w:ascii="Arial" w:hAnsi="Arial" w:cs="Arial"/>
          <w:sz w:val="20"/>
          <w:szCs w:val="20"/>
        </w:rPr>
        <w:t>4</w:t>
      </w:r>
      <w:r w:rsidRPr="004F600A">
        <w:rPr>
          <w:rFonts w:ascii="Arial" w:hAnsi="Arial" w:cs="Arial"/>
          <w:sz w:val="20"/>
          <w:szCs w:val="20"/>
        </w:rPr>
        <w:t xml:space="preserve"> was £</w:t>
      </w:r>
      <w:r w:rsidR="00242807" w:rsidRPr="004F600A">
        <w:rPr>
          <w:rFonts w:ascii="Arial" w:hAnsi="Arial" w:cs="Arial"/>
          <w:sz w:val="20"/>
          <w:szCs w:val="20"/>
        </w:rPr>
        <w:t>2</w:t>
      </w:r>
      <w:r w:rsidR="00DE4F5E">
        <w:rPr>
          <w:rFonts w:ascii="Arial" w:hAnsi="Arial" w:cs="Arial"/>
          <w:sz w:val="20"/>
          <w:szCs w:val="20"/>
        </w:rPr>
        <w:t>7,250</w:t>
      </w:r>
      <w:r w:rsidR="00C65A3E" w:rsidRPr="004F600A">
        <w:rPr>
          <w:rFonts w:ascii="Arial" w:hAnsi="Arial" w:cs="Arial"/>
          <w:sz w:val="20"/>
          <w:szCs w:val="20"/>
        </w:rPr>
        <w:t xml:space="preserve"> which represented £2</w:t>
      </w:r>
      <w:r w:rsidR="00583223">
        <w:rPr>
          <w:rFonts w:ascii="Arial" w:hAnsi="Arial" w:cs="Arial"/>
          <w:sz w:val="20"/>
          <w:szCs w:val="20"/>
        </w:rPr>
        <w:t>5,810</w:t>
      </w:r>
      <w:r w:rsidRPr="004F600A">
        <w:rPr>
          <w:rFonts w:ascii="Arial" w:hAnsi="Arial" w:cs="Arial"/>
          <w:sz w:val="20"/>
          <w:szCs w:val="20"/>
        </w:rPr>
        <w:t xml:space="preserve"> </w:t>
      </w:r>
      <w:r w:rsidR="00C65A3E" w:rsidRPr="004F600A">
        <w:rPr>
          <w:rFonts w:ascii="Arial" w:hAnsi="Arial" w:cs="Arial"/>
          <w:sz w:val="20"/>
          <w:szCs w:val="20"/>
        </w:rPr>
        <w:t xml:space="preserve">precept and </w:t>
      </w:r>
      <w:r w:rsidRPr="004F600A">
        <w:rPr>
          <w:rFonts w:ascii="Arial" w:hAnsi="Arial" w:cs="Arial"/>
          <w:sz w:val="20"/>
          <w:szCs w:val="20"/>
        </w:rPr>
        <w:t>£</w:t>
      </w:r>
      <w:r w:rsidR="004D02C9" w:rsidRPr="004F600A">
        <w:rPr>
          <w:rFonts w:ascii="Arial" w:hAnsi="Arial" w:cs="Arial"/>
          <w:sz w:val="20"/>
          <w:szCs w:val="20"/>
        </w:rPr>
        <w:t>1,440</w:t>
      </w:r>
      <w:r w:rsidR="00C65A3E" w:rsidRPr="004F600A">
        <w:rPr>
          <w:rFonts w:ascii="Arial" w:hAnsi="Arial" w:cs="Arial"/>
          <w:sz w:val="20"/>
          <w:szCs w:val="20"/>
        </w:rPr>
        <w:t xml:space="preserve"> which</w:t>
      </w:r>
      <w:r w:rsidR="00C65A3E" w:rsidRPr="00925780">
        <w:rPr>
          <w:rFonts w:ascii="Arial" w:hAnsi="Arial" w:cs="Arial"/>
          <w:sz w:val="20"/>
          <w:szCs w:val="20"/>
        </w:rPr>
        <w:t xml:space="preserve"> relates to </w:t>
      </w:r>
      <w:r w:rsidRPr="00925780">
        <w:rPr>
          <w:rFonts w:ascii="Arial" w:hAnsi="Arial" w:cs="Arial"/>
          <w:sz w:val="20"/>
          <w:szCs w:val="20"/>
        </w:rPr>
        <w:t>Chorley Borough Council top up grant and is recorded in grants income.</w:t>
      </w:r>
    </w:p>
    <w:p w14:paraId="7EF1985E" w14:textId="77777777" w:rsidR="00504311" w:rsidRDefault="00504311" w:rsidP="00723B2B">
      <w:pPr>
        <w:spacing w:after="0" w:line="240" w:lineRule="auto"/>
        <w:ind w:left="993" w:hanging="567"/>
        <w:rPr>
          <w:rFonts w:ascii="Arial" w:hAnsi="Arial" w:cs="Arial"/>
          <w:sz w:val="20"/>
          <w:szCs w:val="20"/>
        </w:rPr>
      </w:pPr>
    </w:p>
    <w:p w14:paraId="156F5014" w14:textId="2F4299DD" w:rsidR="00504311" w:rsidRDefault="00504311" w:rsidP="00723B2B">
      <w:pPr>
        <w:spacing w:after="0" w:line="240" w:lineRule="auto"/>
        <w:ind w:left="993" w:hanging="567"/>
        <w:rPr>
          <w:rFonts w:ascii="Arial" w:hAnsi="Arial" w:cs="Arial"/>
          <w:sz w:val="20"/>
          <w:szCs w:val="20"/>
        </w:rPr>
      </w:pPr>
      <w:r>
        <w:rPr>
          <w:rFonts w:ascii="Arial" w:hAnsi="Arial" w:cs="Arial"/>
          <w:sz w:val="20"/>
          <w:szCs w:val="20"/>
        </w:rPr>
        <w:t>5.3</w:t>
      </w:r>
      <w:r>
        <w:rPr>
          <w:rFonts w:ascii="Arial" w:hAnsi="Arial" w:cs="Arial"/>
          <w:sz w:val="20"/>
          <w:szCs w:val="20"/>
        </w:rPr>
        <w:tab/>
      </w:r>
      <w:r w:rsidRPr="007C3816">
        <w:rPr>
          <w:rFonts w:ascii="Arial" w:hAnsi="Arial" w:cs="Arial"/>
          <w:sz w:val="20"/>
          <w:szCs w:val="20"/>
        </w:rPr>
        <w:t>Expenditure is supported by invoices, authorised</w:t>
      </w:r>
      <w:r>
        <w:rPr>
          <w:rFonts w:ascii="Arial" w:hAnsi="Arial" w:cs="Arial"/>
          <w:sz w:val="20"/>
          <w:szCs w:val="20"/>
        </w:rPr>
        <w:t>/verified</w:t>
      </w:r>
      <w:r w:rsidRPr="007C3816">
        <w:rPr>
          <w:rFonts w:ascii="Arial" w:hAnsi="Arial" w:cs="Arial"/>
          <w:sz w:val="20"/>
          <w:szCs w:val="20"/>
        </w:rPr>
        <w:t xml:space="preserve"> by Council and minuted accordingly</w:t>
      </w:r>
      <w:r w:rsidR="00BC09CA">
        <w:rPr>
          <w:rFonts w:ascii="Arial" w:hAnsi="Arial" w:cs="Arial"/>
          <w:sz w:val="20"/>
          <w:szCs w:val="20"/>
        </w:rPr>
        <w:t xml:space="preserve">. </w:t>
      </w:r>
      <w:r>
        <w:rPr>
          <w:rFonts w:ascii="Arial" w:hAnsi="Arial" w:cs="Arial"/>
          <w:sz w:val="20"/>
          <w:szCs w:val="20"/>
        </w:rPr>
        <w:t>Total annual gross expenditure for the Council for 202</w:t>
      </w:r>
      <w:r w:rsidR="00066ABA">
        <w:rPr>
          <w:rFonts w:ascii="Arial" w:hAnsi="Arial" w:cs="Arial"/>
          <w:sz w:val="20"/>
          <w:szCs w:val="20"/>
        </w:rPr>
        <w:t>3</w:t>
      </w:r>
      <w:r>
        <w:rPr>
          <w:rFonts w:ascii="Arial" w:hAnsi="Arial" w:cs="Arial"/>
          <w:sz w:val="20"/>
          <w:szCs w:val="20"/>
        </w:rPr>
        <w:t>/2</w:t>
      </w:r>
      <w:r w:rsidR="00066ABA">
        <w:rPr>
          <w:rFonts w:ascii="Arial" w:hAnsi="Arial" w:cs="Arial"/>
          <w:sz w:val="20"/>
          <w:szCs w:val="20"/>
        </w:rPr>
        <w:t>4</w:t>
      </w:r>
      <w:r>
        <w:rPr>
          <w:rFonts w:ascii="Arial" w:hAnsi="Arial" w:cs="Arial"/>
          <w:sz w:val="20"/>
          <w:szCs w:val="20"/>
        </w:rPr>
        <w:t xml:space="preserve"> is </w:t>
      </w:r>
      <w:r w:rsidRPr="00113930">
        <w:rPr>
          <w:rFonts w:ascii="Arial" w:hAnsi="Arial" w:cs="Arial"/>
          <w:sz w:val="20"/>
          <w:szCs w:val="20"/>
        </w:rPr>
        <w:t>£</w:t>
      </w:r>
      <w:r w:rsidR="002C1B8F">
        <w:rPr>
          <w:rFonts w:ascii="Arial" w:hAnsi="Arial" w:cs="Arial"/>
          <w:sz w:val="20"/>
          <w:szCs w:val="20"/>
        </w:rPr>
        <w:t>39,</w:t>
      </w:r>
      <w:r w:rsidR="00194F8A">
        <w:rPr>
          <w:rFonts w:ascii="Arial" w:hAnsi="Arial" w:cs="Arial"/>
          <w:sz w:val="20"/>
          <w:szCs w:val="20"/>
        </w:rPr>
        <w:t>294</w:t>
      </w:r>
      <w:r>
        <w:rPr>
          <w:rFonts w:ascii="Arial" w:hAnsi="Arial" w:cs="Arial"/>
          <w:sz w:val="20"/>
          <w:szCs w:val="20"/>
        </w:rPr>
        <w:t>.</w:t>
      </w:r>
    </w:p>
    <w:p w14:paraId="1D26CFC9" w14:textId="77777777" w:rsidR="006F19E4" w:rsidRDefault="006F19E4" w:rsidP="00723B2B">
      <w:pPr>
        <w:spacing w:after="0" w:line="240" w:lineRule="auto"/>
        <w:ind w:left="993" w:hanging="567"/>
        <w:rPr>
          <w:rFonts w:ascii="Arial" w:hAnsi="Arial" w:cs="Arial"/>
          <w:sz w:val="20"/>
          <w:szCs w:val="20"/>
        </w:rPr>
      </w:pPr>
    </w:p>
    <w:p w14:paraId="52DA6BA4" w14:textId="416365FF" w:rsidR="006F19E4" w:rsidRDefault="006F19E4" w:rsidP="00723B2B">
      <w:pPr>
        <w:spacing w:after="0" w:line="240" w:lineRule="auto"/>
        <w:ind w:left="993" w:hanging="567"/>
        <w:rPr>
          <w:rFonts w:ascii="Arial" w:hAnsi="Arial" w:cs="Arial"/>
          <w:sz w:val="20"/>
          <w:szCs w:val="20"/>
        </w:rPr>
      </w:pPr>
      <w:r>
        <w:rPr>
          <w:rFonts w:ascii="Arial" w:hAnsi="Arial" w:cs="Arial"/>
          <w:sz w:val="20"/>
          <w:szCs w:val="20"/>
        </w:rPr>
        <w:t>5.4</w:t>
      </w:r>
      <w:r>
        <w:rPr>
          <w:rFonts w:ascii="Arial" w:hAnsi="Arial" w:cs="Arial"/>
          <w:sz w:val="20"/>
          <w:szCs w:val="20"/>
        </w:rPr>
        <w:tab/>
        <w:t>Where urgent payments are required to be actioned, these are approved by the Chairman and Clerk and by email where appropriate and are retrospectively resolved at the following Council meeting and minuted accordingly.</w:t>
      </w:r>
    </w:p>
    <w:p w14:paraId="6A5FC18A" w14:textId="77777777" w:rsidR="00504311" w:rsidRDefault="00504311" w:rsidP="00723B2B">
      <w:pPr>
        <w:spacing w:after="0" w:line="240" w:lineRule="auto"/>
        <w:ind w:left="993" w:hanging="567"/>
        <w:rPr>
          <w:rFonts w:ascii="Arial" w:hAnsi="Arial" w:cs="Arial"/>
          <w:sz w:val="20"/>
          <w:szCs w:val="20"/>
        </w:rPr>
      </w:pPr>
    </w:p>
    <w:p w14:paraId="7690C6C3" w14:textId="22BE8CFB" w:rsidR="00504311" w:rsidRDefault="00504311" w:rsidP="00723B2B">
      <w:pPr>
        <w:spacing w:after="0" w:line="240" w:lineRule="auto"/>
        <w:ind w:left="993" w:hanging="567"/>
        <w:rPr>
          <w:rFonts w:ascii="Arial" w:hAnsi="Arial" w:cs="Arial"/>
          <w:sz w:val="20"/>
          <w:szCs w:val="20"/>
        </w:rPr>
      </w:pPr>
      <w:r>
        <w:rPr>
          <w:rFonts w:ascii="Arial" w:hAnsi="Arial" w:cs="Arial"/>
          <w:sz w:val="20"/>
          <w:szCs w:val="20"/>
        </w:rPr>
        <w:t>5.</w:t>
      </w:r>
      <w:r w:rsidR="006F19E4">
        <w:rPr>
          <w:rFonts w:ascii="Arial" w:hAnsi="Arial" w:cs="Arial"/>
          <w:sz w:val="20"/>
          <w:szCs w:val="20"/>
        </w:rPr>
        <w:t>5</w:t>
      </w:r>
      <w:r>
        <w:rPr>
          <w:rFonts w:ascii="Arial" w:hAnsi="Arial" w:cs="Arial"/>
          <w:sz w:val="20"/>
          <w:szCs w:val="20"/>
        </w:rPr>
        <w:tab/>
      </w:r>
      <w:r w:rsidRPr="00C14919">
        <w:rPr>
          <w:rFonts w:ascii="Arial" w:hAnsi="Arial" w:cs="Arial"/>
          <w:sz w:val="20"/>
          <w:szCs w:val="20"/>
        </w:rPr>
        <w:t>VAT on payments has been identified, recorded and evidence is shown that a process is in place to reclaim</w:t>
      </w:r>
      <w:r>
        <w:rPr>
          <w:rFonts w:ascii="Arial" w:hAnsi="Arial" w:cs="Arial"/>
          <w:sz w:val="20"/>
          <w:szCs w:val="20"/>
        </w:rPr>
        <w:t>.</w:t>
      </w:r>
    </w:p>
    <w:p w14:paraId="38401D26" w14:textId="77777777" w:rsidR="00FF2CC8" w:rsidRDefault="00FF2CC8" w:rsidP="00723B2B">
      <w:pPr>
        <w:spacing w:after="0" w:line="240" w:lineRule="auto"/>
        <w:ind w:left="993" w:hanging="567"/>
        <w:rPr>
          <w:rFonts w:ascii="Arial" w:hAnsi="Arial" w:cs="Arial"/>
          <w:sz w:val="20"/>
          <w:szCs w:val="20"/>
        </w:rPr>
      </w:pPr>
    </w:p>
    <w:p w14:paraId="52B161B8" w14:textId="5EB51083" w:rsidR="00FF2CC8" w:rsidRDefault="00FF2CC8" w:rsidP="00723B2B">
      <w:pPr>
        <w:spacing w:after="0" w:line="240" w:lineRule="auto"/>
        <w:ind w:left="993" w:hanging="567"/>
        <w:rPr>
          <w:rFonts w:ascii="Arial" w:hAnsi="Arial" w:cs="Arial"/>
          <w:sz w:val="20"/>
          <w:szCs w:val="20"/>
        </w:rPr>
      </w:pPr>
      <w:r>
        <w:rPr>
          <w:rFonts w:ascii="Arial" w:hAnsi="Arial" w:cs="Arial"/>
          <w:sz w:val="20"/>
          <w:szCs w:val="20"/>
        </w:rPr>
        <w:lastRenderedPageBreak/>
        <w:t>5.</w:t>
      </w:r>
      <w:r w:rsidR="006F19E4">
        <w:rPr>
          <w:rFonts w:ascii="Arial" w:hAnsi="Arial" w:cs="Arial"/>
          <w:sz w:val="20"/>
          <w:szCs w:val="20"/>
        </w:rPr>
        <w:t>6</w:t>
      </w:r>
      <w:r>
        <w:rPr>
          <w:rFonts w:ascii="Arial" w:hAnsi="Arial" w:cs="Arial"/>
          <w:sz w:val="20"/>
          <w:szCs w:val="20"/>
        </w:rPr>
        <w:tab/>
        <w:t xml:space="preserve">It is noted that </w:t>
      </w:r>
      <w:r w:rsidR="0086395D">
        <w:rPr>
          <w:rFonts w:ascii="Arial" w:hAnsi="Arial" w:cs="Arial"/>
          <w:sz w:val="20"/>
          <w:szCs w:val="20"/>
        </w:rPr>
        <w:t xml:space="preserve">a Donation and Grant policy document was approved by Council in March 2024 and is to be reviewed in Spring 2025. </w:t>
      </w:r>
    </w:p>
    <w:p w14:paraId="6E44F0AC" w14:textId="77777777" w:rsidR="00BC6063" w:rsidRDefault="00BC6063" w:rsidP="00723B2B">
      <w:pPr>
        <w:spacing w:after="0" w:line="240" w:lineRule="auto"/>
        <w:ind w:left="993" w:hanging="567"/>
        <w:rPr>
          <w:rFonts w:ascii="Arial" w:hAnsi="Arial" w:cs="Arial"/>
          <w:sz w:val="20"/>
          <w:szCs w:val="20"/>
        </w:rPr>
      </w:pPr>
    </w:p>
    <w:p w14:paraId="70057624" w14:textId="77777777" w:rsidR="00504311" w:rsidRPr="007C3816" w:rsidRDefault="00504311" w:rsidP="00723B2B">
      <w:pPr>
        <w:pStyle w:val="ListParagraph"/>
        <w:numPr>
          <w:ilvl w:val="0"/>
          <w:numId w:val="3"/>
        </w:numPr>
        <w:spacing w:after="0" w:line="240" w:lineRule="auto"/>
        <w:ind w:left="426" w:hanging="426"/>
        <w:rPr>
          <w:rFonts w:ascii="Arial" w:hAnsi="Arial" w:cs="Arial"/>
          <w:b/>
          <w:sz w:val="20"/>
          <w:szCs w:val="20"/>
        </w:rPr>
      </w:pPr>
      <w:r>
        <w:rPr>
          <w:rFonts w:ascii="Arial" w:hAnsi="Arial" w:cs="Arial"/>
          <w:b/>
          <w:sz w:val="20"/>
          <w:szCs w:val="20"/>
        </w:rPr>
        <w:t>Petty Cash Procedures</w:t>
      </w:r>
    </w:p>
    <w:p w14:paraId="1C9227C9" w14:textId="77777777" w:rsidR="00504311" w:rsidRPr="007C3816" w:rsidRDefault="00504311" w:rsidP="00723B2B">
      <w:pPr>
        <w:pStyle w:val="ListParagraph"/>
        <w:spacing w:after="0" w:line="240" w:lineRule="auto"/>
        <w:ind w:left="426" w:hanging="426"/>
        <w:rPr>
          <w:rFonts w:ascii="Arial" w:hAnsi="Arial" w:cs="Arial"/>
          <w:sz w:val="20"/>
          <w:szCs w:val="20"/>
        </w:rPr>
      </w:pPr>
    </w:p>
    <w:p w14:paraId="2E0D024B" w14:textId="77777777" w:rsidR="00504311" w:rsidRPr="004A6845" w:rsidRDefault="00504311" w:rsidP="00723B2B">
      <w:pPr>
        <w:pStyle w:val="ListParagraph"/>
        <w:numPr>
          <w:ilvl w:val="1"/>
          <w:numId w:val="3"/>
        </w:numPr>
        <w:spacing w:after="0" w:line="240" w:lineRule="auto"/>
        <w:ind w:left="993" w:hanging="567"/>
        <w:rPr>
          <w:rFonts w:ascii="Arial" w:hAnsi="Arial" w:cs="Arial"/>
          <w:sz w:val="20"/>
          <w:szCs w:val="20"/>
        </w:rPr>
      </w:pPr>
      <w:r w:rsidRPr="004A6845">
        <w:rPr>
          <w:rFonts w:ascii="Arial" w:hAnsi="Arial" w:cs="Arial"/>
          <w:sz w:val="20"/>
          <w:szCs w:val="20"/>
        </w:rPr>
        <w:t>The Council does not operate any form of petty cash process and therefore cash procedures were not reviewed.</w:t>
      </w:r>
    </w:p>
    <w:p w14:paraId="441DBA88" w14:textId="77777777" w:rsidR="00504311" w:rsidRDefault="00504311" w:rsidP="00723B2B">
      <w:pPr>
        <w:pStyle w:val="ListParagraph"/>
        <w:spacing w:after="0" w:line="240" w:lineRule="auto"/>
        <w:ind w:left="426" w:hanging="426"/>
        <w:rPr>
          <w:rFonts w:ascii="Arial" w:hAnsi="Arial" w:cs="Arial"/>
          <w:sz w:val="20"/>
          <w:szCs w:val="20"/>
        </w:rPr>
      </w:pPr>
    </w:p>
    <w:p w14:paraId="4389D197" w14:textId="5CE13805" w:rsidR="00504311" w:rsidRPr="007C3816" w:rsidRDefault="00504311" w:rsidP="00723B2B">
      <w:pPr>
        <w:pStyle w:val="ListParagraph"/>
        <w:numPr>
          <w:ilvl w:val="0"/>
          <w:numId w:val="3"/>
        </w:numPr>
        <w:spacing w:after="0" w:line="240" w:lineRule="auto"/>
        <w:ind w:left="426" w:hanging="426"/>
        <w:rPr>
          <w:rFonts w:ascii="Arial" w:hAnsi="Arial" w:cs="Arial"/>
          <w:b/>
          <w:sz w:val="20"/>
          <w:szCs w:val="20"/>
        </w:rPr>
      </w:pPr>
      <w:r w:rsidRPr="007C3816">
        <w:rPr>
          <w:rFonts w:ascii="Arial" w:hAnsi="Arial" w:cs="Arial"/>
          <w:b/>
          <w:sz w:val="20"/>
          <w:szCs w:val="20"/>
        </w:rPr>
        <w:t>Payroll Controls</w:t>
      </w:r>
      <w:r w:rsidR="00040603">
        <w:rPr>
          <w:rFonts w:ascii="Arial" w:hAnsi="Arial" w:cs="Arial"/>
          <w:b/>
          <w:sz w:val="20"/>
          <w:szCs w:val="20"/>
        </w:rPr>
        <w:t xml:space="preserve"> / HR Procedures</w:t>
      </w:r>
    </w:p>
    <w:p w14:paraId="193A740F" w14:textId="77777777" w:rsidR="00504311" w:rsidRPr="00040603" w:rsidRDefault="00504311" w:rsidP="00040603">
      <w:pPr>
        <w:spacing w:after="0" w:line="240" w:lineRule="auto"/>
        <w:rPr>
          <w:rFonts w:ascii="Arial" w:hAnsi="Arial" w:cs="Arial"/>
          <w:b/>
          <w:sz w:val="20"/>
          <w:szCs w:val="20"/>
        </w:rPr>
      </w:pPr>
    </w:p>
    <w:p w14:paraId="728333FF" w14:textId="745FDE66" w:rsidR="00504311" w:rsidRPr="007C3816" w:rsidRDefault="00504311" w:rsidP="00723B2B">
      <w:pPr>
        <w:spacing w:after="0" w:line="240" w:lineRule="auto"/>
        <w:ind w:left="993" w:hanging="567"/>
        <w:rPr>
          <w:rFonts w:ascii="Arial" w:hAnsi="Arial" w:cs="Arial"/>
          <w:sz w:val="20"/>
          <w:szCs w:val="20"/>
        </w:rPr>
      </w:pPr>
      <w:r>
        <w:rPr>
          <w:rFonts w:ascii="Arial" w:hAnsi="Arial" w:cs="Arial"/>
          <w:sz w:val="20"/>
          <w:szCs w:val="20"/>
        </w:rPr>
        <w:t>7</w:t>
      </w:r>
      <w:r w:rsidRPr="007C3816">
        <w:rPr>
          <w:rFonts w:ascii="Arial" w:hAnsi="Arial" w:cs="Arial"/>
          <w:sz w:val="20"/>
          <w:szCs w:val="20"/>
        </w:rPr>
        <w:t>.1</w:t>
      </w:r>
      <w:r w:rsidRPr="007C3816">
        <w:rPr>
          <w:rFonts w:ascii="Arial" w:hAnsi="Arial" w:cs="Arial"/>
          <w:sz w:val="20"/>
          <w:szCs w:val="20"/>
        </w:rPr>
        <w:tab/>
        <w:t xml:space="preserve">The Clerk </w:t>
      </w:r>
      <w:r w:rsidR="003D49BF">
        <w:rPr>
          <w:rFonts w:ascii="Arial" w:hAnsi="Arial" w:cs="Arial"/>
          <w:sz w:val="20"/>
          <w:szCs w:val="20"/>
        </w:rPr>
        <w:t>and other employee are</w:t>
      </w:r>
      <w:r w:rsidRPr="007C3816">
        <w:rPr>
          <w:rFonts w:ascii="Arial" w:hAnsi="Arial" w:cs="Arial"/>
          <w:sz w:val="20"/>
          <w:szCs w:val="20"/>
        </w:rPr>
        <w:t xml:space="preserve"> remunerated through salary payments and applicable PAYE/NI is applied</w:t>
      </w:r>
      <w:r w:rsidR="00BC09CA" w:rsidRPr="007C3816">
        <w:rPr>
          <w:rFonts w:ascii="Arial" w:hAnsi="Arial" w:cs="Arial"/>
          <w:sz w:val="20"/>
          <w:szCs w:val="20"/>
        </w:rPr>
        <w:t xml:space="preserve">. </w:t>
      </w:r>
      <w:r w:rsidRPr="007C3816">
        <w:rPr>
          <w:rFonts w:ascii="Arial" w:hAnsi="Arial" w:cs="Arial"/>
          <w:sz w:val="20"/>
          <w:szCs w:val="20"/>
        </w:rPr>
        <w:t xml:space="preserve">The Council makes appropriate PAYE/NI payments as an </w:t>
      </w:r>
      <w:r>
        <w:rPr>
          <w:rFonts w:ascii="Arial" w:hAnsi="Arial" w:cs="Arial"/>
          <w:sz w:val="20"/>
          <w:szCs w:val="20"/>
        </w:rPr>
        <w:t>E</w:t>
      </w:r>
      <w:r w:rsidRPr="007C3816">
        <w:rPr>
          <w:rFonts w:ascii="Arial" w:hAnsi="Arial" w:cs="Arial"/>
          <w:sz w:val="20"/>
          <w:szCs w:val="20"/>
        </w:rPr>
        <w:t>mployer.</w:t>
      </w:r>
    </w:p>
    <w:p w14:paraId="2E6EA198" w14:textId="77777777" w:rsidR="00504311" w:rsidRPr="007C3816" w:rsidRDefault="00504311" w:rsidP="00723B2B">
      <w:pPr>
        <w:spacing w:after="0" w:line="240" w:lineRule="auto"/>
        <w:ind w:left="993" w:hanging="567"/>
        <w:rPr>
          <w:rFonts w:ascii="Arial" w:hAnsi="Arial" w:cs="Arial"/>
          <w:sz w:val="20"/>
          <w:szCs w:val="20"/>
        </w:rPr>
      </w:pPr>
    </w:p>
    <w:p w14:paraId="653A03AE" w14:textId="064A705C" w:rsidR="00504311" w:rsidRPr="007C3816" w:rsidRDefault="00504311" w:rsidP="00723B2B">
      <w:pPr>
        <w:spacing w:after="0" w:line="240" w:lineRule="auto"/>
        <w:ind w:left="993" w:hanging="567"/>
        <w:rPr>
          <w:rFonts w:ascii="Arial" w:hAnsi="Arial" w:cs="Arial"/>
          <w:sz w:val="20"/>
          <w:szCs w:val="20"/>
        </w:rPr>
      </w:pPr>
      <w:r>
        <w:rPr>
          <w:rFonts w:ascii="Arial" w:hAnsi="Arial" w:cs="Arial"/>
          <w:sz w:val="20"/>
          <w:szCs w:val="20"/>
        </w:rPr>
        <w:t>7</w:t>
      </w:r>
      <w:r w:rsidRPr="007C3816">
        <w:rPr>
          <w:rFonts w:ascii="Arial" w:hAnsi="Arial" w:cs="Arial"/>
          <w:sz w:val="20"/>
          <w:szCs w:val="20"/>
        </w:rPr>
        <w:t>.2</w:t>
      </w:r>
      <w:r w:rsidRPr="007C3816">
        <w:rPr>
          <w:rFonts w:ascii="Arial" w:hAnsi="Arial" w:cs="Arial"/>
          <w:sz w:val="20"/>
          <w:szCs w:val="20"/>
        </w:rPr>
        <w:tab/>
        <w:t>The Clerk</w:t>
      </w:r>
      <w:r w:rsidR="00040603">
        <w:rPr>
          <w:rFonts w:ascii="Arial" w:hAnsi="Arial" w:cs="Arial"/>
          <w:sz w:val="20"/>
          <w:szCs w:val="20"/>
        </w:rPr>
        <w:t xml:space="preserve"> and other employee’s</w:t>
      </w:r>
      <w:r w:rsidRPr="007C3816">
        <w:rPr>
          <w:rFonts w:ascii="Arial" w:hAnsi="Arial" w:cs="Arial"/>
          <w:sz w:val="20"/>
          <w:szCs w:val="20"/>
        </w:rPr>
        <w:t xml:space="preserve"> monthly salary payment is included on the payment list presented to Council for approval at each </w:t>
      </w:r>
      <w:r w:rsidR="00040603">
        <w:rPr>
          <w:rFonts w:ascii="Arial" w:hAnsi="Arial" w:cs="Arial"/>
          <w:sz w:val="20"/>
          <w:szCs w:val="20"/>
        </w:rPr>
        <w:t xml:space="preserve">Council </w:t>
      </w:r>
      <w:r w:rsidRPr="007C3816">
        <w:rPr>
          <w:rFonts w:ascii="Arial" w:hAnsi="Arial" w:cs="Arial"/>
          <w:sz w:val="20"/>
          <w:szCs w:val="20"/>
        </w:rPr>
        <w:t>meeting</w:t>
      </w:r>
      <w:r w:rsidR="00BC09CA" w:rsidRPr="007C3816">
        <w:rPr>
          <w:rFonts w:ascii="Arial" w:hAnsi="Arial" w:cs="Arial"/>
          <w:sz w:val="20"/>
          <w:szCs w:val="20"/>
        </w:rPr>
        <w:t xml:space="preserve">. </w:t>
      </w:r>
    </w:p>
    <w:p w14:paraId="7DAC24A4" w14:textId="77777777" w:rsidR="00504311" w:rsidRPr="007C3816" w:rsidRDefault="00504311" w:rsidP="00723B2B">
      <w:pPr>
        <w:spacing w:after="0" w:line="240" w:lineRule="auto"/>
        <w:ind w:left="993" w:hanging="567"/>
        <w:rPr>
          <w:rFonts w:ascii="Arial" w:hAnsi="Arial" w:cs="Arial"/>
          <w:sz w:val="20"/>
          <w:szCs w:val="20"/>
        </w:rPr>
      </w:pPr>
    </w:p>
    <w:p w14:paraId="5006A023" w14:textId="77777777" w:rsidR="00504311" w:rsidRDefault="00504311" w:rsidP="00723B2B">
      <w:pPr>
        <w:spacing w:after="0" w:line="240" w:lineRule="auto"/>
        <w:ind w:left="993" w:hanging="567"/>
        <w:rPr>
          <w:rFonts w:ascii="Arial" w:hAnsi="Arial" w:cs="Arial"/>
          <w:sz w:val="20"/>
          <w:szCs w:val="20"/>
        </w:rPr>
      </w:pPr>
      <w:r>
        <w:rPr>
          <w:rFonts w:ascii="Arial" w:hAnsi="Arial" w:cs="Arial"/>
          <w:sz w:val="20"/>
          <w:szCs w:val="20"/>
        </w:rPr>
        <w:t>7</w:t>
      </w:r>
      <w:r w:rsidRPr="007C3816">
        <w:rPr>
          <w:rFonts w:ascii="Arial" w:hAnsi="Arial" w:cs="Arial"/>
          <w:sz w:val="20"/>
          <w:szCs w:val="20"/>
        </w:rPr>
        <w:t>.3</w:t>
      </w:r>
      <w:r w:rsidRPr="007C3816">
        <w:rPr>
          <w:rFonts w:ascii="Arial" w:hAnsi="Arial" w:cs="Arial"/>
          <w:sz w:val="20"/>
          <w:szCs w:val="20"/>
        </w:rPr>
        <w:tab/>
        <w:t>Other reasonable expenses (postage, mileage, photocopying, station</w:t>
      </w:r>
      <w:r>
        <w:rPr>
          <w:rFonts w:ascii="Arial" w:hAnsi="Arial" w:cs="Arial"/>
          <w:sz w:val="20"/>
          <w:szCs w:val="20"/>
        </w:rPr>
        <w:t>e</w:t>
      </w:r>
      <w:r w:rsidRPr="007C3816">
        <w:rPr>
          <w:rFonts w:ascii="Arial" w:hAnsi="Arial" w:cs="Arial"/>
          <w:sz w:val="20"/>
          <w:szCs w:val="20"/>
        </w:rPr>
        <w:t xml:space="preserve">ry, </w:t>
      </w:r>
      <w:r>
        <w:rPr>
          <w:rFonts w:ascii="Arial" w:hAnsi="Arial" w:cs="Arial"/>
          <w:sz w:val="20"/>
          <w:szCs w:val="20"/>
        </w:rPr>
        <w:t>communication cos</w:t>
      </w:r>
      <w:r w:rsidRPr="007C3816">
        <w:rPr>
          <w:rFonts w:ascii="Arial" w:hAnsi="Arial" w:cs="Arial"/>
          <w:sz w:val="20"/>
          <w:szCs w:val="20"/>
        </w:rPr>
        <w:t>ts) are reimbursed back to the Clerk, with the appropriate approval of Council.</w:t>
      </w:r>
    </w:p>
    <w:p w14:paraId="385E9127" w14:textId="77777777" w:rsidR="00321438" w:rsidRDefault="00321438" w:rsidP="00723B2B">
      <w:pPr>
        <w:spacing w:after="0" w:line="240" w:lineRule="auto"/>
        <w:ind w:left="993" w:hanging="567"/>
        <w:rPr>
          <w:rFonts w:ascii="Arial" w:hAnsi="Arial" w:cs="Arial"/>
          <w:sz w:val="20"/>
          <w:szCs w:val="20"/>
        </w:rPr>
      </w:pPr>
    </w:p>
    <w:p w14:paraId="7831F12C" w14:textId="6FC1B5F2" w:rsidR="00321438" w:rsidRDefault="00BE1D59" w:rsidP="00723B2B">
      <w:pPr>
        <w:spacing w:after="0" w:line="240" w:lineRule="auto"/>
        <w:ind w:left="993" w:hanging="567"/>
        <w:rPr>
          <w:rFonts w:ascii="Arial" w:hAnsi="Arial" w:cs="Arial"/>
          <w:sz w:val="20"/>
          <w:szCs w:val="20"/>
        </w:rPr>
      </w:pPr>
      <w:r>
        <w:rPr>
          <w:rFonts w:ascii="Arial" w:hAnsi="Arial" w:cs="Arial"/>
          <w:sz w:val="20"/>
          <w:szCs w:val="20"/>
        </w:rPr>
        <w:t>7.4</w:t>
      </w:r>
      <w:r>
        <w:rPr>
          <w:rFonts w:ascii="Arial" w:hAnsi="Arial" w:cs="Arial"/>
          <w:sz w:val="20"/>
          <w:szCs w:val="20"/>
        </w:rPr>
        <w:tab/>
        <w:t xml:space="preserve">Noted that Council approved </w:t>
      </w:r>
      <w:r w:rsidR="00753295">
        <w:rPr>
          <w:rFonts w:ascii="Arial" w:hAnsi="Arial" w:cs="Arial"/>
          <w:sz w:val="20"/>
          <w:szCs w:val="20"/>
        </w:rPr>
        <w:t xml:space="preserve">a </w:t>
      </w:r>
      <w:r>
        <w:rPr>
          <w:rFonts w:ascii="Arial" w:hAnsi="Arial" w:cs="Arial"/>
          <w:sz w:val="20"/>
          <w:szCs w:val="20"/>
        </w:rPr>
        <w:t xml:space="preserve">contract of employment for the Clerk on </w:t>
      </w:r>
      <w:r w:rsidR="008A2E73">
        <w:rPr>
          <w:rFonts w:ascii="Arial" w:hAnsi="Arial" w:cs="Arial"/>
          <w:sz w:val="20"/>
          <w:szCs w:val="20"/>
        </w:rPr>
        <w:t>8 November 2023</w:t>
      </w:r>
      <w:r w:rsidR="00753295">
        <w:rPr>
          <w:rFonts w:ascii="Arial" w:hAnsi="Arial" w:cs="Arial"/>
          <w:sz w:val="20"/>
          <w:szCs w:val="20"/>
        </w:rPr>
        <w:t xml:space="preserve">. The other employee of the Council was issued a contract of employment commencing </w:t>
      </w:r>
      <w:r w:rsidR="00D2176C">
        <w:rPr>
          <w:rFonts w:ascii="Arial" w:hAnsi="Arial" w:cs="Arial"/>
          <w:sz w:val="20"/>
          <w:szCs w:val="20"/>
        </w:rPr>
        <w:t>13 March 2024</w:t>
      </w:r>
      <w:r w:rsidR="0023018D">
        <w:rPr>
          <w:rFonts w:ascii="Arial" w:hAnsi="Arial" w:cs="Arial"/>
          <w:sz w:val="20"/>
          <w:szCs w:val="20"/>
        </w:rPr>
        <w:t xml:space="preserve"> with continuous employment from original employment date of 14 July 1988.</w:t>
      </w:r>
    </w:p>
    <w:p w14:paraId="44539BA6" w14:textId="77777777" w:rsidR="00D2176C" w:rsidRDefault="00D2176C" w:rsidP="00723B2B">
      <w:pPr>
        <w:spacing w:after="0" w:line="240" w:lineRule="auto"/>
        <w:ind w:left="993" w:hanging="567"/>
        <w:rPr>
          <w:rFonts w:ascii="Arial" w:hAnsi="Arial" w:cs="Arial"/>
          <w:sz w:val="20"/>
          <w:szCs w:val="20"/>
        </w:rPr>
      </w:pPr>
    </w:p>
    <w:p w14:paraId="150F26C6" w14:textId="65846AC1" w:rsidR="00D2176C" w:rsidRDefault="00D2176C" w:rsidP="00723B2B">
      <w:pPr>
        <w:spacing w:after="0" w:line="240" w:lineRule="auto"/>
        <w:ind w:left="993" w:hanging="567"/>
        <w:rPr>
          <w:rFonts w:ascii="Arial" w:hAnsi="Arial" w:cs="Arial"/>
          <w:sz w:val="20"/>
          <w:szCs w:val="20"/>
        </w:rPr>
      </w:pPr>
      <w:r>
        <w:rPr>
          <w:rFonts w:ascii="Arial" w:hAnsi="Arial" w:cs="Arial"/>
          <w:sz w:val="20"/>
          <w:szCs w:val="20"/>
        </w:rPr>
        <w:t>7.5</w:t>
      </w:r>
      <w:r>
        <w:rPr>
          <w:rFonts w:ascii="Arial" w:hAnsi="Arial" w:cs="Arial"/>
          <w:sz w:val="20"/>
          <w:szCs w:val="20"/>
        </w:rPr>
        <w:tab/>
      </w:r>
      <w:proofErr w:type="gramStart"/>
      <w:r w:rsidR="00F2733A">
        <w:rPr>
          <w:rFonts w:ascii="Arial" w:hAnsi="Arial" w:cs="Arial"/>
          <w:sz w:val="20"/>
          <w:szCs w:val="20"/>
        </w:rPr>
        <w:t>A number of</w:t>
      </w:r>
      <w:proofErr w:type="gramEnd"/>
      <w:r w:rsidR="00F2733A">
        <w:rPr>
          <w:rFonts w:ascii="Arial" w:hAnsi="Arial" w:cs="Arial"/>
          <w:sz w:val="20"/>
          <w:szCs w:val="20"/>
        </w:rPr>
        <w:t xml:space="preserve"> HR related policies </w:t>
      </w:r>
      <w:r w:rsidR="007757B7">
        <w:rPr>
          <w:rFonts w:ascii="Arial" w:hAnsi="Arial" w:cs="Arial"/>
          <w:sz w:val="20"/>
          <w:szCs w:val="20"/>
        </w:rPr>
        <w:t xml:space="preserve">and procedures </w:t>
      </w:r>
      <w:r w:rsidR="00F2733A">
        <w:rPr>
          <w:rFonts w:ascii="Arial" w:hAnsi="Arial" w:cs="Arial"/>
          <w:sz w:val="20"/>
          <w:szCs w:val="20"/>
        </w:rPr>
        <w:t xml:space="preserve">were approved by Council on 10 April 2024 including DSE Assessment, </w:t>
      </w:r>
      <w:r w:rsidR="00BA04C4">
        <w:rPr>
          <w:rFonts w:ascii="Arial" w:hAnsi="Arial" w:cs="Arial"/>
          <w:sz w:val="20"/>
          <w:szCs w:val="20"/>
        </w:rPr>
        <w:t xml:space="preserve">Absence &amp; Sickness Policy, Disciplinary Policy, Grievance Policy, </w:t>
      </w:r>
      <w:r w:rsidR="007757B7">
        <w:rPr>
          <w:rFonts w:ascii="Arial" w:hAnsi="Arial" w:cs="Arial"/>
          <w:sz w:val="20"/>
          <w:szCs w:val="20"/>
        </w:rPr>
        <w:t xml:space="preserve">Equality/Diversity &amp; Inclusion Policy, </w:t>
      </w:r>
      <w:r w:rsidR="00F2733A">
        <w:rPr>
          <w:rFonts w:ascii="Arial" w:hAnsi="Arial" w:cs="Arial"/>
          <w:sz w:val="20"/>
          <w:szCs w:val="20"/>
        </w:rPr>
        <w:t xml:space="preserve">Performance Improvement </w:t>
      </w:r>
      <w:r w:rsidR="00040603">
        <w:rPr>
          <w:rFonts w:ascii="Arial" w:hAnsi="Arial" w:cs="Arial"/>
          <w:sz w:val="20"/>
          <w:szCs w:val="20"/>
        </w:rPr>
        <w:t>Policy,</w:t>
      </w:r>
      <w:r w:rsidR="007757B7">
        <w:rPr>
          <w:rFonts w:ascii="Arial" w:hAnsi="Arial" w:cs="Arial"/>
          <w:sz w:val="20"/>
          <w:szCs w:val="20"/>
        </w:rPr>
        <w:t xml:space="preserve"> and a Homeworking Policy.</w:t>
      </w:r>
    </w:p>
    <w:p w14:paraId="6D2A2561" w14:textId="77777777" w:rsidR="001635BA" w:rsidRDefault="001635BA" w:rsidP="00723B2B">
      <w:pPr>
        <w:spacing w:after="0" w:line="240" w:lineRule="auto"/>
        <w:ind w:left="993" w:hanging="567"/>
        <w:rPr>
          <w:rFonts w:ascii="Arial" w:hAnsi="Arial" w:cs="Arial"/>
          <w:sz w:val="20"/>
          <w:szCs w:val="20"/>
        </w:rPr>
      </w:pPr>
    </w:p>
    <w:p w14:paraId="568E5812" w14:textId="77777777" w:rsidR="00504311" w:rsidRPr="007C3816" w:rsidRDefault="00504311" w:rsidP="00723B2B">
      <w:pPr>
        <w:pStyle w:val="ListParagraph"/>
        <w:numPr>
          <w:ilvl w:val="0"/>
          <w:numId w:val="3"/>
        </w:numPr>
        <w:spacing w:after="0" w:line="240" w:lineRule="auto"/>
        <w:ind w:left="426" w:hanging="426"/>
        <w:rPr>
          <w:rFonts w:ascii="Arial" w:hAnsi="Arial" w:cs="Arial"/>
          <w:b/>
          <w:sz w:val="20"/>
          <w:szCs w:val="20"/>
        </w:rPr>
      </w:pPr>
      <w:r w:rsidRPr="007C3816">
        <w:rPr>
          <w:rFonts w:ascii="Arial" w:hAnsi="Arial" w:cs="Arial"/>
          <w:b/>
          <w:sz w:val="20"/>
          <w:szCs w:val="20"/>
        </w:rPr>
        <w:t>Asset Controls</w:t>
      </w:r>
    </w:p>
    <w:p w14:paraId="2DD59DEE" w14:textId="77777777" w:rsidR="00504311" w:rsidRPr="007C3816" w:rsidRDefault="00504311" w:rsidP="00723B2B">
      <w:pPr>
        <w:spacing w:after="0" w:line="240" w:lineRule="auto"/>
        <w:ind w:left="426" w:hanging="426"/>
        <w:rPr>
          <w:rFonts w:ascii="Arial" w:hAnsi="Arial" w:cs="Arial"/>
          <w:sz w:val="20"/>
          <w:szCs w:val="20"/>
        </w:rPr>
      </w:pPr>
    </w:p>
    <w:p w14:paraId="771882CF" w14:textId="30D64BE0" w:rsidR="00504311" w:rsidRPr="007C3816" w:rsidRDefault="00504311" w:rsidP="001C11A6">
      <w:r>
        <w:t>8</w:t>
      </w:r>
      <w:r w:rsidRPr="007C3816">
        <w:t>.1</w:t>
      </w:r>
      <w:r w:rsidRPr="007C3816">
        <w:tab/>
      </w:r>
      <w:r w:rsidRPr="0080688E">
        <w:t>The Council maintains an Asset Register which lists all assets owned by the Council, including assets purchased and disposed of throughout the financial year to 31 March 202</w:t>
      </w:r>
      <w:r w:rsidR="002513D6">
        <w:t>4</w:t>
      </w:r>
      <w:r w:rsidR="00BC09CA" w:rsidRPr="0080688E">
        <w:t xml:space="preserve">. </w:t>
      </w:r>
      <w:r w:rsidRPr="0080688E">
        <w:t>A Corresponding asset value is assigned to each asset and an estimate is noted if the asset is historic</w:t>
      </w:r>
      <w:r w:rsidR="00BC09CA" w:rsidRPr="0080688E">
        <w:t xml:space="preserve">. </w:t>
      </w:r>
      <w:r w:rsidRPr="007C3816">
        <w:t xml:space="preserve">The </w:t>
      </w:r>
      <w:r w:rsidR="00185872">
        <w:t xml:space="preserve">asset </w:t>
      </w:r>
      <w:proofErr w:type="gramStart"/>
      <w:r w:rsidR="00185872">
        <w:t>register</w:t>
      </w:r>
      <w:proofErr w:type="gramEnd"/>
      <w:r w:rsidR="00185872">
        <w:t xml:space="preserve"> </w:t>
      </w:r>
      <w:r w:rsidR="00185872">
        <w:lastRenderedPageBreak/>
        <w:t xml:space="preserve">and </w:t>
      </w:r>
      <w:r w:rsidRPr="007C3816">
        <w:t xml:space="preserve">accounts </w:t>
      </w:r>
      <w:r w:rsidRPr="00AC4876">
        <w:t>identify £</w:t>
      </w:r>
      <w:r w:rsidR="000B2E9C" w:rsidRPr="00AC4876">
        <w:t>9</w:t>
      </w:r>
      <w:r w:rsidR="002513D6">
        <w:t>3,058</w:t>
      </w:r>
      <w:r w:rsidRPr="007C3816">
        <w:t xml:space="preserve"> of fixed and long-term assets</w:t>
      </w:r>
      <w:r w:rsidR="00040603">
        <w:t xml:space="preserve">. </w:t>
      </w:r>
      <w:r w:rsidR="00185872">
        <w:t>The Asset Register was last reviewed by Council on 10 May 2023.</w:t>
      </w:r>
      <w:r w:rsidRPr="0080688E">
        <w:t xml:space="preserve"> </w:t>
      </w:r>
    </w:p>
    <w:p w14:paraId="025F26C1" w14:textId="77777777" w:rsidR="00504311" w:rsidRDefault="00504311" w:rsidP="00723B2B">
      <w:pPr>
        <w:pStyle w:val="ListParagraph"/>
        <w:spacing w:after="0" w:line="240" w:lineRule="auto"/>
        <w:ind w:left="426" w:hanging="426"/>
        <w:rPr>
          <w:rFonts w:ascii="Arial" w:hAnsi="Arial" w:cs="Arial"/>
          <w:sz w:val="20"/>
          <w:szCs w:val="20"/>
        </w:rPr>
      </w:pPr>
    </w:p>
    <w:p w14:paraId="175E6ECA" w14:textId="77777777" w:rsidR="00504311" w:rsidRPr="007C3816" w:rsidRDefault="00504311" w:rsidP="00723B2B">
      <w:pPr>
        <w:pStyle w:val="ListParagraph"/>
        <w:numPr>
          <w:ilvl w:val="0"/>
          <w:numId w:val="3"/>
        </w:numPr>
        <w:spacing w:after="0" w:line="240" w:lineRule="auto"/>
        <w:ind w:left="426" w:hanging="426"/>
        <w:rPr>
          <w:rFonts w:ascii="Arial" w:hAnsi="Arial" w:cs="Arial"/>
          <w:b/>
          <w:sz w:val="20"/>
          <w:szCs w:val="20"/>
        </w:rPr>
      </w:pPr>
      <w:r w:rsidRPr="007C3816">
        <w:rPr>
          <w:rFonts w:ascii="Arial" w:hAnsi="Arial" w:cs="Arial"/>
          <w:b/>
          <w:sz w:val="20"/>
          <w:szCs w:val="20"/>
        </w:rPr>
        <w:t xml:space="preserve">Bank </w:t>
      </w:r>
      <w:r>
        <w:rPr>
          <w:rFonts w:ascii="Arial" w:hAnsi="Arial" w:cs="Arial"/>
          <w:b/>
          <w:sz w:val="20"/>
          <w:szCs w:val="20"/>
        </w:rPr>
        <w:t xml:space="preserve">Account </w:t>
      </w:r>
      <w:r w:rsidRPr="007C3816">
        <w:rPr>
          <w:rFonts w:ascii="Arial" w:hAnsi="Arial" w:cs="Arial"/>
          <w:b/>
          <w:sz w:val="20"/>
          <w:szCs w:val="20"/>
        </w:rPr>
        <w:t>Reconciliation</w:t>
      </w:r>
      <w:r>
        <w:rPr>
          <w:rFonts w:ascii="Arial" w:hAnsi="Arial" w:cs="Arial"/>
          <w:b/>
          <w:sz w:val="20"/>
          <w:szCs w:val="20"/>
        </w:rPr>
        <w:t>s</w:t>
      </w:r>
    </w:p>
    <w:p w14:paraId="1CCD0977" w14:textId="77777777" w:rsidR="00504311" w:rsidRPr="007C3816" w:rsidRDefault="00504311" w:rsidP="00723B2B">
      <w:pPr>
        <w:spacing w:after="0" w:line="240" w:lineRule="auto"/>
        <w:ind w:left="426" w:hanging="426"/>
        <w:rPr>
          <w:rFonts w:ascii="Arial" w:hAnsi="Arial" w:cs="Arial"/>
          <w:sz w:val="20"/>
          <w:szCs w:val="20"/>
        </w:rPr>
      </w:pPr>
    </w:p>
    <w:p w14:paraId="00F0C8B1" w14:textId="08FE9CF2" w:rsidR="00504311" w:rsidRPr="007C3816" w:rsidRDefault="00504311" w:rsidP="00723B2B">
      <w:pPr>
        <w:spacing w:after="0" w:line="240" w:lineRule="auto"/>
        <w:ind w:left="993" w:hanging="567"/>
        <w:rPr>
          <w:rFonts w:ascii="Arial" w:hAnsi="Arial" w:cs="Arial"/>
          <w:sz w:val="20"/>
          <w:szCs w:val="20"/>
        </w:rPr>
      </w:pPr>
      <w:r>
        <w:rPr>
          <w:rFonts w:ascii="Arial" w:hAnsi="Arial" w:cs="Arial"/>
          <w:sz w:val="20"/>
          <w:szCs w:val="20"/>
        </w:rPr>
        <w:t>9.1</w:t>
      </w:r>
      <w:r>
        <w:rPr>
          <w:rFonts w:ascii="Arial" w:hAnsi="Arial" w:cs="Arial"/>
          <w:sz w:val="20"/>
          <w:szCs w:val="20"/>
        </w:rPr>
        <w:tab/>
        <w:t>F</w:t>
      </w:r>
      <w:r w:rsidRPr="00EF24B1">
        <w:rPr>
          <w:rFonts w:ascii="Arial" w:hAnsi="Arial" w:cs="Arial"/>
          <w:sz w:val="20"/>
          <w:szCs w:val="20"/>
        </w:rPr>
        <w:t xml:space="preserve">inancial submissions to Council include </w:t>
      </w:r>
      <w:r>
        <w:rPr>
          <w:rFonts w:ascii="Arial" w:hAnsi="Arial" w:cs="Arial"/>
          <w:sz w:val="20"/>
          <w:szCs w:val="20"/>
        </w:rPr>
        <w:t>periodic</w:t>
      </w:r>
      <w:r w:rsidRPr="00EF24B1">
        <w:rPr>
          <w:rFonts w:ascii="Arial" w:hAnsi="Arial" w:cs="Arial"/>
          <w:sz w:val="20"/>
          <w:szCs w:val="20"/>
        </w:rPr>
        <w:t xml:space="preserve"> Bank Reconciliation</w:t>
      </w:r>
      <w:r>
        <w:rPr>
          <w:rFonts w:ascii="Arial" w:hAnsi="Arial" w:cs="Arial"/>
          <w:sz w:val="20"/>
          <w:szCs w:val="20"/>
        </w:rPr>
        <w:t>s</w:t>
      </w:r>
      <w:r w:rsidRPr="00EF24B1">
        <w:rPr>
          <w:rFonts w:ascii="Arial" w:hAnsi="Arial" w:cs="Arial"/>
          <w:sz w:val="20"/>
          <w:szCs w:val="20"/>
        </w:rPr>
        <w:t xml:space="preserve"> for bank accounts held by the Council</w:t>
      </w:r>
      <w:r w:rsidR="00BC09CA" w:rsidRPr="00EF24B1">
        <w:rPr>
          <w:rFonts w:ascii="Arial" w:hAnsi="Arial" w:cs="Arial"/>
          <w:sz w:val="20"/>
          <w:szCs w:val="20"/>
        </w:rPr>
        <w:t xml:space="preserve">. </w:t>
      </w:r>
      <w:r w:rsidRPr="00EF24B1">
        <w:rPr>
          <w:rFonts w:ascii="Arial" w:hAnsi="Arial" w:cs="Arial"/>
          <w:sz w:val="20"/>
          <w:szCs w:val="20"/>
        </w:rPr>
        <w:t xml:space="preserve">Bank accounts are reconciled, and balancing entries </w:t>
      </w:r>
      <w:r>
        <w:rPr>
          <w:rFonts w:ascii="Arial" w:hAnsi="Arial" w:cs="Arial"/>
          <w:sz w:val="20"/>
          <w:szCs w:val="20"/>
        </w:rPr>
        <w:t>o</w:t>
      </w:r>
      <w:r w:rsidRPr="00EF24B1">
        <w:rPr>
          <w:rFonts w:ascii="Arial" w:hAnsi="Arial" w:cs="Arial"/>
          <w:sz w:val="20"/>
          <w:szCs w:val="20"/>
        </w:rPr>
        <w:t xml:space="preserve">f </w:t>
      </w:r>
      <w:r>
        <w:rPr>
          <w:rFonts w:ascii="Arial" w:hAnsi="Arial" w:cs="Arial"/>
          <w:sz w:val="20"/>
          <w:szCs w:val="20"/>
        </w:rPr>
        <w:t>e</w:t>
      </w:r>
      <w:r w:rsidRPr="007C3816">
        <w:rPr>
          <w:rFonts w:ascii="Arial" w:hAnsi="Arial" w:cs="Arial"/>
          <w:sz w:val="20"/>
          <w:szCs w:val="20"/>
        </w:rPr>
        <w:t>xpenditure is supported by invoices, authorised by Council and minuted accordingly</w:t>
      </w:r>
      <w:r w:rsidR="00BC09CA" w:rsidRPr="007C3816">
        <w:rPr>
          <w:rFonts w:ascii="Arial" w:hAnsi="Arial" w:cs="Arial"/>
          <w:sz w:val="20"/>
          <w:szCs w:val="20"/>
        </w:rPr>
        <w:t xml:space="preserve">. </w:t>
      </w:r>
    </w:p>
    <w:p w14:paraId="304FD318" w14:textId="77777777" w:rsidR="00504311" w:rsidRPr="007C3816" w:rsidRDefault="00504311" w:rsidP="00723B2B">
      <w:pPr>
        <w:spacing w:after="0" w:line="240" w:lineRule="auto"/>
        <w:ind w:left="852" w:hanging="426"/>
        <w:rPr>
          <w:rFonts w:ascii="Arial" w:hAnsi="Arial" w:cs="Arial"/>
          <w:sz w:val="20"/>
          <w:szCs w:val="20"/>
        </w:rPr>
      </w:pPr>
    </w:p>
    <w:p w14:paraId="0161FA51" w14:textId="1EB16313" w:rsidR="00504311" w:rsidRDefault="00504311" w:rsidP="00723B2B">
      <w:pPr>
        <w:spacing w:after="0" w:line="240" w:lineRule="auto"/>
        <w:ind w:left="993" w:hanging="567"/>
        <w:rPr>
          <w:rFonts w:ascii="Arial" w:hAnsi="Arial" w:cs="Arial"/>
          <w:sz w:val="20"/>
          <w:szCs w:val="20"/>
        </w:rPr>
      </w:pPr>
      <w:r>
        <w:rPr>
          <w:rFonts w:ascii="Arial" w:hAnsi="Arial" w:cs="Arial"/>
          <w:sz w:val="20"/>
          <w:szCs w:val="20"/>
        </w:rPr>
        <w:t>9.2</w:t>
      </w:r>
      <w:r w:rsidRPr="007C3816">
        <w:rPr>
          <w:rFonts w:ascii="Arial" w:hAnsi="Arial" w:cs="Arial"/>
          <w:sz w:val="20"/>
          <w:szCs w:val="20"/>
        </w:rPr>
        <w:tab/>
      </w:r>
      <w:r w:rsidR="00244701" w:rsidRPr="00244701">
        <w:rPr>
          <w:rFonts w:ascii="Arial" w:hAnsi="Arial" w:cs="Arial"/>
          <w:sz w:val="20"/>
          <w:szCs w:val="20"/>
        </w:rPr>
        <w:t>Bank balances at the start of the year (1 April 2023) were £12,872 and the bank balance at the close of the year (31 March 2024) was £17,730.</w:t>
      </w:r>
      <w:r>
        <w:rPr>
          <w:rFonts w:ascii="Arial" w:hAnsi="Arial" w:cs="Arial"/>
          <w:sz w:val="20"/>
          <w:szCs w:val="20"/>
        </w:rPr>
        <w:t xml:space="preserve"> </w:t>
      </w:r>
    </w:p>
    <w:p w14:paraId="26CCB60E" w14:textId="77777777" w:rsidR="00504311" w:rsidRDefault="00504311" w:rsidP="00723B2B">
      <w:pPr>
        <w:spacing w:after="0" w:line="240" w:lineRule="auto"/>
        <w:ind w:left="993" w:hanging="567"/>
        <w:rPr>
          <w:rFonts w:ascii="Arial" w:hAnsi="Arial" w:cs="Arial"/>
          <w:sz w:val="20"/>
          <w:szCs w:val="20"/>
        </w:rPr>
      </w:pPr>
    </w:p>
    <w:p w14:paraId="1670F0E6" w14:textId="599D9CBA" w:rsidR="00504311" w:rsidRDefault="00504311" w:rsidP="00723B2B">
      <w:pPr>
        <w:spacing w:after="0" w:line="240" w:lineRule="auto"/>
        <w:ind w:left="993" w:hanging="567"/>
        <w:rPr>
          <w:rFonts w:ascii="Arial" w:hAnsi="Arial" w:cs="Arial"/>
          <w:sz w:val="20"/>
          <w:szCs w:val="20"/>
        </w:rPr>
      </w:pPr>
      <w:r>
        <w:rPr>
          <w:rFonts w:ascii="Arial" w:hAnsi="Arial" w:cs="Arial"/>
          <w:sz w:val="20"/>
          <w:szCs w:val="20"/>
        </w:rPr>
        <w:t>9.3</w:t>
      </w:r>
      <w:r>
        <w:rPr>
          <w:rFonts w:ascii="Arial" w:hAnsi="Arial" w:cs="Arial"/>
          <w:sz w:val="20"/>
          <w:szCs w:val="20"/>
        </w:rPr>
        <w:tab/>
        <w:t xml:space="preserve">Evidence is provided to demonstrate that the Bank Reconciliations are reviewed </w:t>
      </w:r>
      <w:r w:rsidR="00F71EF4">
        <w:rPr>
          <w:rFonts w:ascii="Arial" w:hAnsi="Arial" w:cs="Arial"/>
          <w:sz w:val="20"/>
          <w:szCs w:val="20"/>
        </w:rPr>
        <w:t xml:space="preserve">periodically </w:t>
      </w:r>
      <w:r>
        <w:rPr>
          <w:rFonts w:ascii="Arial" w:hAnsi="Arial" w:cs="Arial"/>
          <w:sz w:val="20"/>
          <w:szCs w:val="20"/>
        </w:rPr>
        <w:t>against the Bank Statements and signed off by Council.</w:t>
      </w:r>
    </w:p>
    <w:p w14:paraId="0C832BFA" w14:textId="77777777" w:rsidR="00814697" w:rsidRDefault="00814697" w:rsidP="00723B2B">
      <w:pPr>
        <w:spacing w:after="0" w:line="240" w:lineRule="auto"/>
        <w:ind w:left="993" w:hanging="567"/>
        <w:rPr>
          <w:rFonts w:ascii="Arial" w:hAnsi="Arial" w:cs="Arial"/>
          <w:sz w:val="20"/>
          <w:szCs w:val="20"/>
        </w:rPr>
      </w:pPr>
    </w:p>
    <w:p w14:paraId="2BBF6C00" w14:textId="17CF54DE" w:rsidR="00814697" w:rsidRDefault="00814697" w:rsidP="00723B2B">
      <w:pPr>
        <w:spacing w:after="0" w:line="240" w:lineRule="auto"/>
        <w:ind w:left="993" w:hanging="567"/>
        <w:rPr>
          <w:rFonts w:ascii="Arial" w:hAnsi="Arial" w:cs="Arial"/>
          <w:sz w:val="20"/>
          <w:szCs w:val="20"/>
        </w:rPr>
      </w:pPr>
      <w:r>
        <w:rPr>
          <w:rFonts w:ascii="Arial" w:hAnsi="Arial" w:cs="Arial"/>
          <w:sz w:val="20"/>
          <w:szCs w:val="20"/>
        </w:rPr>
        <w:t>9.4</w:t>
      </w:r>
      <w:r>
        <w:rPr>
          <w:rFonts w:ascii="Arial" w:hAnsi="Arial" w:cs="Arial"/>
          <w:sz w:val="20"/>
          <w:szCs w:val="20"/>
        </w:rPr>
        <w:tab/>
        <w:t xml:space="preserve">It is noted that </w:t>
      </w:r>
      <w:r w:rsidR="003059FD">
        <w:rPr>
          <w:rFonts w:ascii="Arial" w:hAnsi="Arial" w:cs="Arial"/>
          <w:sz w:val="20"/>
          <w:szCs w:val="20"/>
        </w:rPr>
        <w:t xml:space="preserve">the NS&amp;I Account was closed on </w:t>
      </w:r>
      <w:r w:rsidR="00D56502">
        <w:rPr>
          <w:rFonts w:ascii="Arial" w:hAnsi="Arial" w:cs="Arial"/>
          <w:sz w:val="20"/>
          <w:szCs w:val="20"/>
        </w:rPr>
        <w:t>25 March 2024 and the balance of £</w:t>
      </w:r>
      <w:r w:rsidR="00BF5C44">
        <w:rPr>
          <w:rFonts w:ascii="Arial" w:hAnsi="Arial" w:cs="Arial"/>
          <w:sz w:val="20"/>
          <w:szCs w:val="20"/>
        </w:rPr>
        <w:t xml:space="preserve">3011.15 was transferred to the Council’s </w:t>
      </w:r>
      <w:r w:rsidR="00044C73">
        <w:rPr>
          <w:rFonts w:ascii="Arial" w:hAnsi="Arial" w:cs="Arial"/>
          <w:sz w:val="20"/>
          <w:szCs w:val="20"/>
        </w:rPr>
        <w:t>new Unity Trust bank account. Evidence can be seen in the Council minutes that t</w:t>
      </w:r>
      <w:r w:rsidR="00F110DD">
        <w:rPr>
          <w:rFonts w:ascii="Arial" w:hAnsi="Arial" w:cs="Arial"/>
          <w:sz w:val="20"/>
          <w:szCs w:val="20"/>
        </w:rPr>
        <w:t xml:space="preserve">hese changes were approved </w:t>
      </w:r>
      <w:r w:rsidR="002B7F90">
        <w:rPr>
          <w:rFonts w:ascii="Arial" w:hAnsi="Arial" w:cs="Arial"/>
          <w:sz w:val="20"/>
          <w:szCs w:val="20"/>
        </w:rPr>
        <w:t xml:space="preserve">and ratified </w:t>
      </w:r>
      <w:r w:rsidR="00F110DD">
        <w:rPr>
          <w:rFonts w:ascii="Arial" w:hAnsi="Arial" w:cs="Arial"/>
          <w:sz w:val="20"/>
          <w:szCs w:val="20"/>
        </w:rPr>
        <w:t>by Council together with new signatures</w:t>
      </w:r>
      <w:r w:rsidR="002B7F90">
        <w:rPr>
          <w:rFonts w:ascii="Arial" w:hAnsi="Arial" w:cs="Arial"/>
          <w:sz w:val="20"/>
          <w:szCs w:val="20"/>
        </w:rPr>
        <w:t xml:space="preserve"> on the bank account</w:t>
      </w:r>
      <w:r w:rsidR="00F110DD">
        <w:rPr>
          <w:rFonts w:ascii="Arial" w:hAnsi="Arial" w:cs="Arial"/>
          <w:sz w:val="20"/>
          <w:szCs w:val="20"/>
        </w:rPr>
        <w:t xml:space="preserve">. </w:t>
      </w:r>
    </w:p>
    <w:p w14:paraId="56A8ED1D" w14:textId="77777777" w:rsidR="00040603" w:rsidRDefault="00040603" w:rsidP="00723B2B">
      <w:pPr>
        <w:spacing w:after="0" w:line="240" w:lineRule="auto"/>
        <w:ind w:left="993" w:hanging="567"/>
        <w:rPr>
          <w:rFonts w:ascii="Arial" w:hAnsi="Arial" w:cs="Arial"/>
          <w:sz w:val="20"/>
          <w:szCs w:val="20"/>
        </w:rPr>
      </w:pPr>
    </w:p>
    <w:p w14:paraId="15808F99" w14:textId="77777777" w:rsidR="00040603" w:rsidRDefault="00040603" w:rsidP="00723B2B">
      <w:pPr>
        <w:spacing w:after="0" w:line="240" w:lineRule="auto"/>
        <w:ind w:left="993" w:hanging="567"/>
        <w:rPr>
          <w:rFonts w:ascii="Arial" w:hAnsi="Arial" w:cs="Arial"/>
          <w:sz w:val="20"/>
          <w:szCs w:val="20"/>
        </w:rPr>
      </w:pPr>
    </w:p>
    <w:p w14:paraId="3E21CCD8" w14:textId="77777777" w:rsidR="00040603" w:rsidRPr="007C3816" w:rsidRDefault="00040603" w:rsidP="00723B2B">
      <w:pPr>
        <w:spacing w:after="0" w:line="240" w:lineRule="auto"/>
        <w:ind w:left="993" w:hanging="567"/>
        <w:rPr>
          <w:rFonts w:ascii="Arial" w:hAnsi="Arial" w:cs="Arial"/>
          <w:sz w:val="20"/>
          <w:szCs w:val="20"/>
        </w:rPr>
      </w:pPr>
    </w:p>
    <w:p w14:paraId="05D65890" w14:textId="77777777" w:rsidR="00504311" w:rsidRDefault="00504311" w:rsidP="00723B2B">
      <w:pPr>
        <w:spacing w:after="0" w:line="240" w:lineRule="auto"/>
        <w:ind w:left="852" w:hanging="426"/>
        <w:rPr>
          <w:rFonts w:ascii="Arial" w:hAnsi="Arial" w:cs="Arial"/>
          <w:sz w:val="20"/>
          <w:szCs w:val="20"/>
        </w:rPr>
      </w:pPr>
    </w:p>
    <w:p w14:paraId="0B1037D9" w14:textId="77777777" w:rsidR="00504311" w:rsidRPr="000761CF" w:rsidRDefault="00504311" w:rsidP="00723B2B">
      <w:pPr>
        <w:pStyle w:val="ListParagraph"/>
        <w:numPr>
          <w:ilvl w:val="0"/>
          <w:numId w:val="3"/>
        </w:numPr>
        <w:spacing w:after="0" w:line="240" w:lineRule="auto"/>
        <w:ind w:left="426" w:hanging="426"/>
        <w:rPr>
          <w:rFonts w:ascii="Arial" w:hAnsi="Arial" w:cs="Arial"/>
          <w:b/>
          <w:sz w:val="20"/>
          <w:szCs w:val="20"/>
        </w:rPr>
      </w:pPr>
      <w:r w:rsidRPr="000761CF">
        <w:rPr>
          <w:rFonts w:ascii="Arial" w:hAnsi="Arial" w:cs="Arial"/>
          <w:b/>
          <w:sz w:val="20"/>
          <w:szCs w:val="20"/>
        </w:rPr>
        <w:t xml:space="preserve">Monitoring </w:t>
      </w:r>
      <w:r>
        <w:rPr>
          <w:rFonts w:ascii="Arial" w:hAnsi="Arial" w:cs="Arial"/>
          <w:b/>
          <w:sz w:val="20"/>
          <w:szCs w:val="20"/>
        </w:rPr>
        <w:t xml:space="preserve">(Accounting) </w:t>
      </w:r>
      <w:r w:rsidRPr="000761CF">
        <w:rPr>
          <w:rFonts w:ascii="Arial" w:hAnsi="Arial" w:cs="Arial"/>
          <w:b/>
          <w:sz w:val="20"/>
          <w:szCs w:val="20"/>
        </w:rPr>
        <w:t>Statements</w:t>
      </w:r>
      <w:r>
        <w:rPr>
          <w:rFonts w:ascii="Arial" w:hAnsi="Arial" w:cs="Arial"/>
          <w:b/>
          <w:sz w:val="20"/>
          <w:szCs w:val="20"/>
        </w:rPr>
        <w:t xml:space="preserve"> </w:t>
      </w:r>
    </w:p>
    <w:p w14:paraId="083B47C4" w14:textId="77777777" w:rsidR="00504311" w:rsidRPr="000761CF" w:rsidRDefault="00504311" w:rsidP="00723B2B">
      <w:pPr>
        <w:pStyle w:val="ListParagraph"/>
        <w:spacing w:after="0" w:line="240" w:lineRule="auto"/>
        <w:rPr>
          <w:rFonts w:ascii="Arial" w:hAnsi="Arial" w:cs="Arial"/>
          <w:sz w:val="20"/>
          <w:szCs w:val="20"/>
        </w:rPr>
      </w:pPr>
    </w:p>
    <w:p w14:paraId="653CEC10" w14:textId="10C40E95" w:rsidR="00504311" w:rsidRPr="00B217D4" w:rsidRDefault="00504311" w:rsidP="00723B2B">
      <w:pPr>
        <w:pStyle w:val="ListParagraph"/>
        <w:numPr>
          <w:ilvl w:val="1"/>
          <w:numId w:val="3"/>
        </w:numPr>
        <w:spacing w:after="0" w:line="240" w:lineRule="auto"/>
        <w:ind w:left="993" w:hanging="633"/>
        <w:rPr>
          <w:rFonts w:ascii="Arial" w:hAnsi="Arial" w:cs="Arial"/>
          <w:sz w:val="20"/>
          <w:szCs w:val="20"/>
        </w:rPr>
      </w:pPr>
      <w:r w:rsidRPr="00B217D4">
        <w:rPr>
          <w:rFonts w:ascii="Arial" w:hAnsi="Arial" w:cs="Arial"/>
          <w:sz w:val="20"/>
          <w:szCs w:val="20"/>
        </w:rPr>
        <w:t xml:space="preserve">Financial submissions to Council include </w:t>
      </w:r>
      <w:r>
        <w:rPr>
          <w:rFonts w:ascii="Arial" w:hAnsi="Arial" w:cs="Arial"/>
          <w:sz w:val="20"/>
          <w:szCs w:val="20"/>
        </w:rPr>
        <w:t>periodic</w:t>
      </w:r>
      <w:r w:rsidRPr="00B217D4">
        <w:rPr>
          <w:rFonts w:ascii="Arial" w:hAnsi="Arial" w:cs="Arial"/>
          <w:sz w:val="20"/>
          <w:szCs w:val="20"/>
        </w:rPr>
        <w:t xml:space="preserve"> Monitoring Statement</w:t>
      </w:r>
      <w:r>
        <w:rPr>
          <w:rFonts w:ascii="Arial" w:hAnsi="Arial" w:cs="Arial"/>
          <w:sz w:val="20"/>
          <w:szCs w:val="20"/>
        </w:rPr>
        <w:t>s</w:t>
      </w:r>
      <w:r w:rsidRPr="00B217D4">
        <w:rPr>
          <w:rFonts w:ascii="Arial" w:hAnsi="Arial" w:cs="Arial"/>
          <w:sz w:val="20"/>
          <w:szCs w:val="20"/>
        </w:rPr>
        <w:t>, which together with the Bank Reconciliation, effectively gives Council an accurate and ongoing overview of the financial state of the Parish Council</w:t>
      </w:r>
      <w:r w:rsidR="00BC09CA" w:rsidRPr="00B217D4">
        <w:rPr>
          <w:rFonts w:ascii="Arial" w:hAnsi="Arial" w:cs="Arial"/>
          <w:sz w:val="20"/>
          <w:szCs w:val="20"/>
        </w:rPr>
        <w:t xml:space="preserve">. </w:t>
      </w:r>
    </w:p>
    <w:p w14:paraId="6D39150D" w14:textId="77777777" w:rsidR="00504311" w:rsidRDefault="00504311" w:rsidP="00723B2B">
      <w:pPr>
        <w:pStyle w:val="ListParagraph"/>
        <w:spacing w:after="0" w:line="240" w:lineRule="auto"/>
        <w:ind w:left="993" w:hanging="633"/>
        <w:rPr>
          <w:rFonts w:ascii="Arial" w:hAnsi="Arial" w:cs="Arial"/>
          <w:sz w:val="20"/>
          <w:szCs w:val="20"/>
        </w:rPr>
      </w:pPr>
    </w:p>
    <w:p w14:paraId="41E97B80" w14:textId="6202F7DC" w:rsidR="00504311" w:rsidRDefault="00504311" w:rsidP="00723B2B">
      <w:pPr>
        <w:pStyle w:val="ListParagraph"/>
        <w:numPr>
          <w:ilvl w:val="1"/>
          <w:numId w:val="3"/>
        </w:numPr>
        <w:spacing w:after="0" w:line="240" w:lineRule="auto"/>
        <w:ind w:left="993" w:hanging="633"/>
        <w:rPr>
          <w:rFonts w:ascii="Arial" w:hAnsi="Arial" w:cs="Arial"/>
          <w:sz w:val="20"/>
          <w:szCs w:val="20"/>
        </w:rPr>
      </w:pPr>
      <w:r w:rsidRPr="00B217D4">
        <w:rPr>
          <w:rFonts w:ascii="Arial" w:hAnsi="Arial" w:cs="Arial"/>
          <w:sz w:val="20"/>
          <w:szCs w:val="20"/>
        </w:rPr>
        <w:t>The Monitoring Statement accurately reflec</w:t>
      </w:r>
      <w:r>
        <w:rPr>
          <w:rFonts w:ascii="Arial" w:hAnsi="Arial" w:cs="Arial"/>
          <w:sz w:val="20"/>
          <w:szCs w:val="20"/>
        </w:rPr>
        <w:t xml:space="preserve">ts </w:t>
      </w:r>
      <w:r w:rsidRPr="00B217D4">
        <w:rPr>
          <w:rFonts w:ascii="Arial" w:hAnsi="Arial" w:cs="Arial"/>
          <w:sz w:val="20"/>
          <w:szCs w:val="20"/>
        </w:rPr>
        <w:t xml:space="preserve">the </w:t>
      </w:r>
      <w:r>
        <w:rPr>
          <w:rFonts w:ascii="Arial" w:hAnsi="Arial" w:cs="Arial"/>
          <w:sz w:val="20"/>
          <w:szCs w:val="20"/>
        </w:rPr>
        <w:t>i</w:t>
      </w:r>
      <w:r w:rsidRPr="00B217D4">
        <w:rPr>
          <w:rFonts w:ascii="Arial" w:hAnsi="Arial" w:cs="Arial"/>
          <w:sz w:val="20"/>
          <w:szCs w:val="20"/>
        </w:rPr>
        <w:t xml:space="preserve">ncome received, </w:t>
      </w:r>
      <w:r>
        <w:rPr>
          <w:rFonts w:ascii="Arial" w:hAnsi="Arial" w:cs="Arial"/>
          <w:sz w:val="20"/>
          <w:szCs w:val="20"/>
        </w:rPr>
        <w:t>e</w:t>
      </w:r>
      <w:r w:rsidRPr="00B217D4">
        <w:rPr>
          <w:rFonts w:ascii="Arial" w:hAnsi="Arial" w:cs="Arial"/>
          <w:sz w:val="20"/>
          <w:szCs w:val="20"/>
        </w:rPr>
        <w:t xml:space="preserve">xpenditure </w:t>
      </w:r>
      <w:r>
        <w:rPr>
          <w:rFonts w:ascii="Arial" w:hAnsi="Arial" w:cs="Arial"/>
          <w:sz w:val="20"/>
          <w:szCs w:val="20"/>
        </w:rPr>
        <w:t xml:space="preserve">approved and </w:t>
      </w:r>
      <w:r w:rsidRPr="00B217D4">
        <w:rPr>
          <w:rFonts w:ascii="Arial" w:hAnsi="Arial" w:cs="Arial"/>
          <w:sz w:val="20"/>
          <w:szCs w:val="20"/>
        </w:rPr>
        <w:t>expensed</w:t>
      </w:r>
      <w:r>
        <w:rPr>
          <w:rFonts w:ascii="Arial" w:hAnsi="Arial" w:cs="Arial"/>
          <w:sz w:val="20"/>
          <w:szCs w:val="20"/>
        </w:rPr>
        <w:t>, balances brought forward and cross references against the cash balances in the Bank Accounts</w:t>
      </w:r>
      <w:r w:rsidR="00BC09CA">
        <w:rPr>
          <w:rFonts w:ascii="Arial" w:hAnsi="Arial" w:cs="Arial"/>
          <w:sz w:val="20"/>
          <w:szCs w:val="20"/>
        </w:rPr>
        <w:t xml:space="preserve">. </w:t>
      </w:r>
    </w:p>
    <w:p w14:paraId="3533A701" w14:textId="77777777" w:rsidR="00504311" w:rsidRPr="0059536A" w:rsidRDefault="00504311" w:rsidP="00723B2B">
      <w:pPr>
        <w:pStyle w:val="ListParagraph"/>
        <w:rPr>
          <w:rFonts w:ascii="Arial" w:hAnsi="Arial" w:cs="Arial"/>
          <w:sz w:val="20"/>
          <w:szCs w:val="20"/>
        </w:rPr>
      </w:pPr>
    </w:p>
    <w:p w14:paraId="199AB279" w14:textId="77777777" w:rsidR="00504311" w:rsidRPr="00B217D4" w:rsidRDefault="00504311" w:rsidP="00723B2B">
      <w:pPr>
        <w:pStyle w:val="ListParagraph"/>
        <w:numPr>
          <w:ilvl w:val="1"/>
          <w:numId w:val="3"/>
        </w:numPr>
        <w:spacing w:after="0" w:line="240" w:lineRule="auto"/>
        <w:ind w:left="993" w:hanging="633"/>
        <w:rPr>
          <w:rFonts w:ascii="Arial" w:hAnsi="Arial" w:cs="Arial"/>
          <w:sz w:val="20"/>
          <w:szCs w:val="20"/>
        </w:rPr>
      </w:pPr>
      <w:r>
        <w:rPr>
          <w:rFonts w:ascii="Arial" w:hAnsi="Arial" w:cs="Arial"/>
          <w:sz w:val="20"/>
          <w:szCs w:val="20"/>
        </w:rPr>
        <w:t>Evidence is provided to demonstrate that the Monitoring Statements are reviewed and signed off by Council.</w:t>
      </w:r>
    </w:p>
    <w:p w14:paraId="5EBD8F04" w14:textId="77777777" w:rsidR="00504311" w:rsidRPr="007C3816" w:rsidRDefault="00504311" w:rsidP="00723B2B">
      <w:pPr>
        <w:spacing w:after="0" w:line="240" w:lineRule="auto"/>
        <w:ind w:left="426" w:hanging="426"/>
        <w:rPr>
          <w:rFonts w:ascii="Arial" w:hAnsi="Arial" w:cs="Arial"/>
          <w:sz w:val="20"/>
          <w:szCs w:val="20"/>
        </w:rPr>
      </w:pPr>
    </w:p>
    <w:p w14:paraId="29247C19" w14:textId="77777777" w:rsidR="00504311" w:rsidRPr="007C3816" w:rsidRDefault="00504311" w:rsidP="00723B2B">
      <w:pPr>
        <w:pStyle w:val="ListParagraph"/>
        <w:numPr>
          <w:ilvl w:val="0"/>
          <w:numId w:val="3"/>
        </w:numPr>
        <w:spacing w:after="0" w:line="240" w:lineRule="auto"/>
        <w:ind w:left="426" w:hanging="426"/>
        <w:rPr>
          <w:rFonts w:ascii="Arial" w:hAnsi="Arial" w:cs="Arial"/>
          <w:b/>
          <w:sz w:val="20"/>
          <w:szCs w:val="20"/>
        </w:rPr>
      </w:pPr>
      <w:r>
        <w:rPr>
          <w:rFonts w:ascii="Arial" w:hAnsi="Arial" w:cs="Arial"/>
          <w:b/>
          <w:sz w:val="20"/>
          <w:szCs w:val="20"/>
        </w:rPr>
        <w:t>Limited Assurance Review – Certificate of Exemption</w:t>
      </w:r>
    </w:p>
    <w:p w14:paraId="77B99748" w14:textId="77777777" w:rsidR="00504311" w:rsidRPr="007C3816" w:rsidRDefault="00504311" w:rsidP="00723B2B">
      <w:pPr>
        <w:spacing w:after="0" w:line="240" w:lineRule="auto"/>
        <w:ind w:left="426" w:hanging="426"/>
        <w:rPr>
          <w:rFonts w:ascii="Arial" w:hAnsi="Arial" w:cs="Arial"/>
          <w:sz w:val="20"/>
          <w:szCs w:val="20"/>
        </w:rPr>
      </w:pPr>
    </w:p>
    <w:p w14:paraId="25ED9AF2" w14:textId="1CE21F8B" w:rsidR="00504311" w:rsidRPr="00C64BC7" w:rsidRDefault="00504311" w:rsidP="00723B2B">
      <w:pPr>
        <w:pStyle w:val="ListParagraph"/>
        <w:numPr>
          <w:ilvl w:val="1"/>
          <w:numId w:val="3"/>
        </w:numPr>
        <w:spacing w:after="0" w:line="240" w:lineRule="auto"/>
        <w:ind w:left="993" w:hanging="567"/>
        <w:rPr>
          <w:rFonts w:ascii="Arial" w:hAnsi="Arial" w:cs="Arial"/>
          <w:sz w:val="20"/>
          <w:szCs w:val="20"/>
        </w:rPr>
      </w:pPr>
      <w:r>
        <w:rPr>
          <w:rFonts w:ascii="Arial" w:hAnsi="Arial" w:cs="Arial"/>
          <w:sz w:val="20"/>
          <w:szCs w:val="20"/>
        </w:rPr>
        <w:t xml:space="preserve">The Council </w:t>
      </w:r>
      <w:r w:rsidR="00897D59">
        <w:rPr>
          <w:rFonts w:ascii="Arial" w:hAnsi="Arial" w:cs="Arial"/>
          <w:sz w:val="20"/>
          <w:szCs w:val="20"/>
        </w:rPr>
        <w:t xml:space="preserve">did not certify itself as exempt from a limited assurance review. </w:t>
      </w:r>
    </w:p>
    <w:p w14:paraId="275DFE12" w14:textId="77777777" w:rsidR="00504311" w:rsidRDefault="00504311" w:rsidP="00723B2B">
      <w:pPr>
        <w:spacing w:after="0" w:line="240" w:lineRule="auto"/>
        <w:ind w:left="852" w:hanging="426"/>
        <w:rPr>
          <w:rFonts w:ascii="Arial" w:hAnsi="Arial" w:cs="Arial"/>
          <w:sz w:val="20"/>
          <w:szCs w:val="20"/>
        </w:rPr>
      </w:pPr>
    </w:p>
    <w:p w14:paraId="5BE8CF4E" w14:textId="77777777" w:rsidR="00504311" w:rsidRDefault="00504311" w:rsidP="00723B2B">
      <w:pPr>
        <w:pStyle w:val="ListParagraph"/>
        <w:numPr>
          <w:ilvl w:val="0"/>
          <w:numId w:val="3"/>
        </w:numPr>
        <w:spacing w:after="0" w:line="240" w:lineRule="auto"/>
        <w:ind w:left="426" w:hanging="426"/>
        <w:rPr>
          <w:rFonts w:ascii="Arial" w:hAnsi="Arial" w:cs="Arial"/>
          <w:b/>
          <w:bCs/>
          <w:sz w:val="20"/>
          <w:szCs w:val="20"/>
        </w:rPr>
      </w:pPr>
      <w:r w:rsidRPr="00BA0D37">
        <w:rPr>
          <w:rFonts w:ascii="Arial" w:hAnsi="Arial" w:cs="Arial"/>
          <w:b/>
          <w:bCs/>
          <w:sz w:val="20"/>
          <w:szCs w:val="20"/>
        </w:rPr>
        <w:t>Transparency of published information on a website</w:t>
      </w:r>
    </w:p>
    <w:p w14:paraId="0D65CA37" w14:textId="77777777" w:rsidR="00504311" w:rsidRDefault="00504311" w:rsidP="00723B2B">
      <w:pPr>
        <w:spacing w:after="0" w:line="240" w:lineRule="auto"/>
        <w:rPr>
          <w:rFonts w:ascii="Arial" w:hAnsi="Arial" w:cs="Arial"/>
          <w:b/>
          <w:bCs/>
          <w:sz w:val="20"/>
          <w:szCs w:val="20"/>
        </w:rPr>
      </w:pPr>
    </w:p>
    <w:p w14:paraId="150B6285" w14:textId="42F9984A" w:rsidR="00504311" w:rsidRPr="00CD474E" w:rsidRDefault="00504311" w:rsidP="00723B2B">
      <w:pPr>
        <w:spacing w:after="0" w:line="240" w:lineRule="auto"/>
        <w:ind w:left="993" w:hanging="567"/>
        <w:rPr>
          <w:rFonts w:ascii="Arial" w:hAnsi="Arial" w:cs="Arial"/>
          <w:sz w:val="20"/>
          <w:szCs w:val="20"/>
        </w:rPr>
      </w:pPr>
      <w:r w:rsidRPr="00BA0D37">
        <w:rPr>
          <w:rFonts w:ascii="Arial" w:hAnsi="Arial" w:cs="Arial"/>
          <w:sz w:val="20"/>
          <w:szCs w:val="20"/>
        </w:rPr>
        <w:t>12.1</w:t>
      </w:r>
      <w:r w:rsidRPr="00BA0D37">
        <w:rPr>
          <w:rFonts w:ascii="Arial" w:hAnsi="Arial" w:cs="Arial"/>
          <w:sz w:val="20"/>
          <w:szCs w:val="20"/>
        </w:rPr>
        <w:tab/>
      </w:r>
      <w:r w:rsidRPr="00CD474E">
        <w:rPr>
          <w:rFonts w:ascii="Arial" w:hAnsi="Arial" w:cs="Arial"/>
          <w:sz w:val="20"/>
          <w:szCs w:val="20"/>
        </w:rPr>
        <w:t>The Council publishes information on its website</w:t>
      </w:r>
      <w:r>
        <w:rPr>
          <w:rFonts w:ascii="Arial" w:hAnsi="Arial" w:cs="Arial"/>
          <w:sz w:val="20"/>
          <w:szCs w:val="20"/>
        </w:rPr>
        <w:t xml:space="preserve"> </w:t>
      </w:r>
      <w:r w:rsidR="00685B61">
        <w:rPr>
          <w:rFonts w:ascii="Arial" w:hAnsi="Arial" w:cs="Arial"/>
          <w:sz w:val="20"/>
          <w:szCs w:val="20"/>
        </w:rPr>
        <w:t>(</w:t>
      </w:r>
      <w:hyperlink r:id="rId10" w:history="1">
        <w:r w:rsidR="00685B61" w:rsidRPr="00D340BD">
          <w:rPr>
            <w:rStyle w:val="Hyperlink"/>
            <w:rFonts w:ascii="Arial" w:hAnsi="Arial" w:cs="Arial"/>
            <w:sz w:val="20"/>
            <w:szCs w:val="20"/>
          </w:rPr>
          <w:t>www.crostonpc.org</w:t>
        </w:r>
      </w:hyperlink>
      <w:r w:rsidR="00685B61">
        <w:rPr>
          <w:rFonts w:ascii="Arial" w:hAnsi="Arial" w:cs="Arial"/>
          <w:sz w:val="20"/>
          <w:szCs w:val="20"/>
        </w:rPr>
        <w:t xml:space="preserve">) </w:t>
      </w:r>
      <w:r>
        <w:rPr>
          <w:rFonts w:ascii="Arial" w:hAnsi="Arial" w:cs="Arial"/>
          <w:sz w:val="20"/>
          <w:szCs w:val="20"/>
        </w:rPr>
        <w:t>which is up</w:t>
      </w:r>
      <w:r w:rsidRPr="00CD474E">
        <w:rPr>
          <w:rFonts w:ascii="Arial" w:hAnsi="Arial" w:cs="Arial"/>
          <w:sz w:val="20"/>
          <w:szCs w:val="20"/>
        </w:rPr>
        <w:t xml:space="preserve"> to date at the time of the internal audit and in accordance with </w:t>
      </w:r>
      <w:r w:rsidR="00DD20EC">
        <w:rPr>
          <w:rFonts w:ascii="Arial" w:hAnsi="Arial" w:cs="Arial"/>
          <w:sz w:val="20"/>
          <w:szCs w:val="20"/>
        </w:rPr>
        <w:t xml:space="preserve">relevant </w:t>
      </w:r>
      <w:r w:rsidR="00B5059B">
        <w:rPr>
          <w:rFonts w:ascii="Arial" w:hAnsi="Arial" w:cs="Arial"/>
          <w:sz w:val="20"/>
          <w:szCs w:val="20"/>
        </w:rPr>
        <w:t>t</w:t>
      </w:r>
      <w:r w:rsidRPr="00CD474E">
        <w:rPr>
          <w:rFonts w:ascii="Arial" w:hAnsi="Arial" w:cs="Arial"/>
          <w:sz w:val="20"/>
          <w:szCs w:val="20"/>
        </w:rPr>
        <w:t xml:space="preserve">ransparency </w:t>
      </w:r>
      <w:r w:rsidR="00B5059B">
        <w:rPr>
          <w:rFonts w:ascii="Arial" w:hAnsi="Arial" w:cs="Arial"/>
          <w:sz w:val="20"/>
          <w:szCs w:val="20"/>
        </w:rPr>
        <w:t>c</w:t>
      </w:r>
      <w:r w:rsidRPr="00CD474E">
        <w:rPr>
          <w:rFonts w:ascii="Arial" w:hAnsi="Arial" w:cs="Arial"/>
          <w:sz w:val="20"/>
          <w:szCs w:val="20"/>
        </w:rPr>
        <w:t xml:space="preserve">ode </w:t>
      </w:r>
      <w:r w:rsidR="00B5059B">
        <w:rPr>
          <w:rFonts w:ascii="Arial" w:hAnsi="Arial" w:cs="Arial"/>
          <w:sz w:val="20"/>
          <w:szCs w:val="20"/>
        </w:rPr>
        <w:t xml:space="preserve">requirements. </w:t>
      </w:r>
    </w:p>
    <w:p w14:paraId="70CF472E" w14:textId="77777777" w:rsidR="00504311" w:rsidRPr="00CD474E" w:rsidRDefault="00504311" w:rsidP="00723B2B">
      <w:pPr>
        <w:pStyle w:val="Default"/>
        <w:rPr>
          <w:sz w:val="20"/>
          <w:szCs w:val="20"/>
        </w:rPr>
      </w:pPr>
    </w:p>
    <w:p w14:paraId="5AEA98C2" w14:textId="77777777" w:rsidR="00504311" w:rsidRPr="00852A8B" w:rsidRDefault="00504311" w:rsidP="00723B2B">
      <w:pPr>
        <w:pStyle w:val="ListParagraph"/>
        <w:numPr>
          <w:ilvl w:val="0"/>
          <w:numId w:val="3"/>
        </w:numPr>
        <w:spacing w:after="0" w:line="240" w:lineRule="auto"/>
        <w:ind w:left="426" w:hanging="426"/>
        <w:rPr>
          <w:rFonts w:ascii="Arial" w:hAnsi="Arial" w:cs="Arial"/>
          <w:b/>
          <w:sz w:val="20"/>
          <w:szCs w:val="20"/>
        </w:rPr>
      </w:pPr>
      <w:r w:rsidRPr="00852A8B">
        <w:rPr>
          <w:rFonts w:ascii="Arial" w:hAnsi="Arial" w:cs="Arial"/>
          <w:b/>
          <w:sz w:val="20"/>
          <w:szCs w:val="20"/>
        </w:rPr>
        <w:t>Exercise of Public Rights</w:t>
      </w:r>
    </w:p>
    <w:p w14:paraId="74F33DCA" w14:textId="7FB4128A" w:rsidR="00504311" w:rsidRDefault="00F3220D" w:rsidP="00F3220D">
      <w:pPr>
        <w:pStyle w:val="ListParagraph"/>
        <w:tabs>
          <w:tab w:val="left" w:pos="2810"/>
        </w:tabs>
        <w:spacing w:after="0" w:line="240" w:lineRule="auto"/>
        <w:rPr>
          <w:rFonts w:ascii="Arial" w:hAnsi="Arial" w:cs="Arial"/>
          <w:sz w:val="20"/>
          <w:szCs w:val="20"/>
        </w:rPr>
      </w:pPr>
      <w:r>
        <w:rPr>
          <w:rFonts w:ascii="Arial" w:hAnsi="Arial" w:cs="Arial"/>
          <w:sz w:val="20"/>
          <w:szCs w:val="20"/>
        </w:rPr>
        <w:tab/>
      </w:r>
    </w:p>
    <w:p w14:paraId="32965D21" w14:textId="77777777" w:rsidR="00504311" w:rsidRPr="00215547" w:rsidRDefault="00504311" w:rsidP="00723B2B">
      <w:pPr>
        <w:pStyle w:val="ListParagraph"/>
        <w:numPr>
          <w:ilvl w:val="1"/>
          <w:numId w:val="3"/>
        </w:numPr>
        <w:spacing w:after="0" w:line="240" w:lineRule="auto"/>
        <w:ind w:left="993" w:hanging="567"/>
        <w:rPr>
          <w:rFonts w:ascii="Arial" w:hAnsi="Arial" w:cs="Arial"/>
          <w:sz w:val="20"/>
          <w:szCs w:val="20"/>
        </w:rPr>
      </w:pPr>
      <w:r>
        <w:rPr>
          <w:rFonts w:ascii="Arial" w:hAnsi="Arial" w:cs="Arial"/>
          <w:sz w:val="20"/>
          <w:szCs w:val="20"/>
        </w:rPr>
        <w:t>The Council correctly provided for the exercise of public rights as required by the Accounts and Audit Regulations (as evidenced by the notice published on the website and approved minutes confirming the dates set).</w:t>
      </w:r>
    </w:p>
    <w:p w14:paraId="4D7F8072" w14:textId="77777777" w:rsidR="00504311" w:rsidRDefault="00504311" w:rsidP="00723B2B">
      <w:pPr>
        <w:spacing w:after="0" w:line="240" w:lineRule="auto"/>
        <w:rPr>
          <w:rFonts w:ascii="Arial" w:hAnsi="Arial" w:cs="Arial"/>
          <w:sz w:val="20"/>
          <w:szCs w:val="20"/>
        </w:rPr>
      </w:pPr>
    </w:p>
    <w:p w14:paraId="2F6F7DDE" w14:textId="77777777" w:rsidR="00504311" w:rsidRDefault="00504311" w:rsidP="00723B2B">
      <w:pPr>
        <w:pStyle w:val="ListParagraph"/>
        <w:numPr>
          <w:ilvl w:val="0"/>
          <w:numId w:val="3"/>
        </w:numPr>
        <w:spacing w:after="0" w:line="240" w:lineRule="auto"/>
        <w:ind w:left="426" w:hanging="426"/>
        <w:rPr>
          <w:rFonts w:ascii="Arial" w:hAnsi="Arial" w:cs="Arial"/>
          <w:b/>
          <w:bCs/>
          <w:sz w:val="20"/>
          <w:szCs w:val="20"/>
        </w:rPr>
      </w:pPr>
      <w:r w:rsidRPr="00BA0D37">
        <w:rPr>
          <w:rFonts w:ascii="Arial" w:hAnsi="Arial" w:cs="Arial"/>
          <w:b/>
          <w:bCs/>
          <w:sz w:val="20"/>
          <w:szCs w:val="20"/>
        </w:rPr>
        <w:t>Publication requirements for AGAR</w:t>
      </w:r>
    </w:p>
    <w:p w14:paraId="633C6911" w14:textId="77777777" w:rsidR="00504311" w:rsidRDefault="00504311" w:rsidP="00723B2B">
      <w:pPr>
        <w:spacing w:after="0" w:line="240" w:lineRule="auto"/>
        <w:rPr>
          <w:rFonts w:ascii="Arial" w:hAnsi="Arial" w:cs="Arial"/>
          <w:b/>
          <w:bCs/>
          <w:sz w:val="20"/>
          <w:szCs w:val="20"/>
        </w:rPr>
      </w:pPr>
    </w:p>
    <w:p w14:paraId="1F978C97" w14:textId="429C9886" w:rsidR="00504311" w:rsidRPr="0063349B" w:rsidRDefault="00504311" w:rsidP="00723B2B">
      <w:pPr>
        <w:spacing w:after="0" w:line="240" w:lineRule="auto"/>
        <w:ind w:left="993" w:hanging="567"/>
        <w:rPr>
          <w:rFonts w:ascii="Arial" w:hAnsi="Arial" w:cs="Arial"/>
          <w:sz w:val="20"/>
          <w:szCs w:val="20"/>
        </w:rPr>
      </w:pPr>
      <w:r w:rsidRPr="0063349B">
        <w:rPr>
          <w:rFonts w:ascii="Arial" w:hAnsi="Arial" w:cs="Arial"/>
          <w:sz w:val="20"/>
          <w:szCs w:val="20"/>
        </w:rPr>
        <w:t>14.1</w:t>
      </w:r>
      <w:r>
        <w:rPr>
          <w:rFonts w:ascii="Arial" w:hAnsi="Arial" w:cs="Arial"/>
          <w:sz w:val="20"/>
          <w:szCs w:val="20"/>
        </w:rPr>
        <w:tab/>
        <w:t>The Council has complied with the publication requirements</w:t>
      </w:r>
      <w:r w:rsidR="003F43FB" w:rsidRPr="003F43FB">
        <w:rPr>
          <w:rFonts w:ascii="Arial" w:hAnsi="Arial" w:cs="Arial"/>
          <w:sz w:val="20"/>
          <w:szCs w:val="20"/>
        </w:rPr>
        <w:t xml:space="preserve"> </w:t>
      </w:r>
      <w:r w:rsidR="003F43FB">
        <w:rPr>
          <w:rFonts w:ascii="Arial" w:hAnsi="Arial" w:cs="Arial"/>
          <w:sz w:val="20"/>
          <w:szCs w:val="20"/>
        </w:rPr>
        <w:t>for 202</w:t>
      </w:r>
      <w:r w:rsidR="00C6722A">
        <w:rPr>
          <w:rFonts w:ascii="Arial" w:hAnsi="Arial" w:cs="Arial"/>
          <w:sz w:val="20"/>
          <w:szCs w:val="20"/>
        </w:rPr>
        <w:t>2</w:t>
      </w:r>
      <w:r w:rsidR="003F43FB">
        <w:rPr>
          <w:rFonts w:ascii="Arial" w:hAnsi="Arial" w:cs="Arial"/>
          <w:sz w:val="20"/>
          <w:szCs w:val="20"/>
        </w:rPr>
        <w:t>/2</w:t>
      </w:r>
      <w:r w:rsidR="00C6722A">
        <w:rPr>
          <w:rFonts w:ascii="Arial" w:hAnsi="Arial" w:cs="Arial"/>
          <w:sz w:val="20"/>
          <w:szCs w:val="20"/>
        </w:rPr>
        <w:t>3</w:t>
      </w:r>
      <w:r w:rsidR="003F43FB">
        <w:rPr>
          <w:rFonts w:ascii="Arial" w:hAnsi="Arial" w:cs="Arial"/>
          <w:sz w:val="20"/>
          <w:szCs w:val="20"/>
        </w:rPr>
        <w:t xml:space="preserve"> </w:t>
      </w:r>
      <w:r w:rsidR="00F55FF9">
        <w:rPr>
          <w:rFonts w:ascii="Arial" w:hAnsi="Arial" w:cs="Arial"/>
          <w:sz w:val="20"/>
          <w:szCs w:val="20"/>
        </w:rPr>
        <w:t>AGAR</w:t>
      </w:r>
      <w:r w:rsidR="00185872">
        <w:rPr>
          <w:rFonts w:ascii="Arial" w:hAnsi="Arial" w:cs="Arial"/>
          <w:sz w:val="20"/>
          <w:szCs w:val="20"/>
        </w:rPr>
        <w:t xml:space="preserve"> which was approved by Council on 7 June 2023.</w:t>
      </w:r>
    </w:p>
    <w:p w14:paraId="7AF080FA" w14:textId="6E998864" w:rsidR="00215547" w:rsidRDefault="00215547" w:rsidP="00723B2B">
      <w:pPr>
        <w:pStyle w:val="ListParagraph"/>
        <w:spacing w:after="0" w:line="240" w:lineRule="auto"/>
        <w:ind w:left="993"/>
        <w:rPr>
          <w:rFonts w:ascii="Arial" w:hAnsi="Arial" w:cs="Arial"/>
          <w:sz w:val="20"/>
          <w:szCs w:val="20"/>
        </w:rPr>
      </w:pPr>
    </w:p>
    <w:p w14:paraId="2F15FB9D" w14:textId="77777777" w:rsidR="00425742" w:rsidRPr="00425742" w:rsidRDefault="00B756B9" w:rsidP="00723B2B">
      <w:pPr>
        <w:pStyle w:val="ListParagraph"/>
        <w:numPr>
          <w:ilvl w:val="0"/>
          <w:numId w:val="3"/>
        </w:numPr>
        <w:spacing w:after="0" w:line="240" w:lineRule="auto"/>
        <w:ind w:left="426" w:hanging="426"/>
        <w:rPr>
          <w:rFonts w:ascii="Arial" w:hAnsi="Arial" w:cs="Arial"/>
          <w:b/>
          <w:sz w:val="20"/>
          <w:szCs w:val="20"/>
        </w:rPr>
      </w:pPr>
      <w:r w:rsidRPr="00425742">
        <w:rPr>
          <w:rFonts w:ascii="Arial" w:hAnsi="Arial" w:cs="Arial"/>
          <w:b/>
          <w:sz w:val="20"/>
          <w:szCs w:val="20"/>
        </w:rPr>
        <w:t>Trust Funds</w:t>
      </w:r>
    </w:p>
    <w:p w14:paraId="0CA5B347" w14:textId="0BAEF660" w:rsidR="00852A8B" w:rsidRDefault="00215547" w:rsidP="00723B2B">
      <w:pPr>
        <w:pStyle w:val="ListParagraph"/>
        <w:spacing w:after="0" w:line="240" w:lineRule="auto"/>
        <w:ind w:left="426"/>
        <w:rPr>
          <w:rFonts w:ascii="Arial" w:hAnsi="Arial" w:cs="Arial"/>
          <w:sz w:val="20"/>
          <w:szCs w:val="20"/>
        </w:rPr>
      </w:pPr>
      <w:r w:rsidRPr="00B756B9">
        <w:rPr>
          <w:rFonts w:ascii="Arial" w:hAnsi="Arial" w:cs="Arial"/>
          <w:sz w:val="20"/>
          <w:szCs w:val="20"/>
        </w:rPr>
        <w:tab/>
      </w:r>
    </w:p>
    <w:p w14:paraId="6B4078A4" w14:textId="249958E7" w:rsidR="00BB3549" w:rsidRPr="00C5159E" w:rsidRDefault="00CB0384" w:rsidP="00723B2B">
      <w:pPr>
        <w:pStyle w:val="ListParagraph"/>
        <w:numPr>
          <w:ilvl w:val="1"/>
          <w:numId w:val="3"/>
        </w:numPr>
        <w:spacing w:after="0" w:line="240" w:lineRule="auto"/>
        <w:ind w:left="993" w:hanging="633"/>
        <w:rPr>
          <w:rFonts w:ascii="Arial" w:hAnsi="Arial" w:cs="Arial"/>
          <w:sz w:val="20"/>
          <w:szCs w:val="20"/>
        </w:rPr>
      </w:pPr>
      <w:r w:rsidRPr="00C5159E">
        <w:rPr>
          <w:rFonts w:ascii="Arial" w:hAnsi="Arial" w:cs="Arial"/>
          <w:sz w:val="20"/>
          <w:szCs w:val="20"/>
        </w:rPr>
        <w:t xml:space="preserve">The Council </w:t>
      </w:r>
      <w:r w:rsidR="00A77A32" w:rsidRPr="00C5159E">
        <w:rPr>
          <w:rFonts w:ascii="Arial" w:hAnsi="Arial" w:cs="Arial"/>
          <w:sz w:val="20"/>
          <w:szCs w:val="20"/>
        </w:rPr>
        <w:t xml:space="preserve">is the sole Trustee for </w:t>
      </w:r>
      <w:r w:rsidR="00251E4D" w:rsidRPr="00C5159E">
        <w:rPr>
          <w:rFonts w:ascii="Arial" w:hAnsi="Arial" w:cs="Arial"/>
          <w:sz w:val="20"/>
          <w:szCs w:val="20"/>
        </w:rPr>
        <w:t>Charity Registered N</w:t>
      </w:r>
      <w:r w:rsidR="001F5101" w:rsidRPr="00C5159E">
        <w:rPr>
          <w:rFonts w:ascii="Arial" w:hAnsi="Arial" w:cs="Arial"/>
          <w:sz w:val="20"/>
          <w:szCs w:val="20"/>
        </w:rPr>
        <w:t>o.</w:t>
      </w:r>
      <w:r w:rsidR="00251E4D" w:rsidRPr="00C5159E">
        <w:rPr>
          <w:rFonts w:ascii="Arial" w:hAnsi="Arial" w:cs="Arial"/>
          <w:sz w:val="20"/>
          <w:szCs w:val="20"/>
        </w:rPr>
        <w:t xml:space="preserve"> 518</w:t>
      </w:r>
      <w:r w:rsidR="002D3D88" w:rsidRPr="00C5159E">
        <w:rPr>
          <w:rFonts w:ascii="Arial" w:hAnsi="Arial" w:cs="Arial"/>
          <w:sz w:val="20"/>
          <w:szCs w:val="20"/>
        </w:rPr>
        <w:t>485 (Croston Village Green)</w:t>
      </w:r>
      <w:r w:rsidR="00BC09CA" w:rsidRPr="00C5159E">
        <w:rPr>
          <w:rFonts w:ascii="Arial" w:hAnsi="Arial" w:cs="Arial"/>
          <w:sz w:val="20"/>
          <w:szCs w:val="20"/>
        </w:rPr>
        <w:t xml:space="preserve">. </w:t>
      </w:r>
      <w:r w:rsidR="00BB3549" w:rsidRPr="00C5159E">
        <w:rPr>
          <w:rFonts w:ascii="Arial" w:hAnsi="Arial" w:cs="Arial"/>
          <w:sz w:val="20"/>
          <w:szCs w:val="20"/>
        </w:rPr>
        <w:t>An Annual Return for the year ended 31 March 20</w:t>
      </w:r>
      <w:r w:rsidR="00247481" w:rsidRPr="00C5159E">
        <w:rPr>
          <w:rFonts w:ascii="Arial" w:hAnsi="Arial" w:cs="Arial"/>
          <w:sz w:val="20"/>
          <w:szCs w:val="20"/>
        </w:rPr>
        <w:t>2</w:t>
      </w:r>
      <w:r w:rsidR="00BD7099">
        <w:rPr>
          <w:rFonts w:ascii="Arial" w:hAnsi="Arial" w:cs="Arial"/>
          <w:sz w:val="20"/>
          <w:szCs w:val="20"/>
        </w:rPr>
        <w:t>3</w:t>
      </w:r>
      <w:r w:rsidR="00BB3549" w:rsidRPr="00C5159E">
        <w:rPr>
          <w:rFonts w:ascii="Arial" w:hAnsi="Arial" w:cs="Arial"/>
          <w:sz w:val="20"/>
          <w:szCs w:val="20"/>
        </w:rPr>
        <w:t xml:space="preserve"> has been submitted to the Charity Commission</w:t>
      </w:r>
      <w:r w:rsidR="001B42B3" w:rsidRPr="00C5159E">
        <w:rPr>
          <w:rFonts w:ascii="Arial" w:hAnsi="Arial" w:cs="Arial"/>
          <w:sz w:val="20"/>
          <w:szCs w:val="20"/>
        </w:rPr>
        <w:t xml:space="preserve"> for England and Wales</w:t>
      </w:r>
      <w:r w:rsidR="00A17B8D" w:rsidRPr="00C5159E">
        <w:rPr>
          <w:rFonts w:ascii="Arial" w:hAnsi="Arial" w:cs="Arial"/>
          <w:sz w:val="20"/>
          <w:szCs w:val="20"/>
        </w:rPr>
        <w:t xml:space="preserve"> and all reporting is up to date and on time.</w:t>
      </w:r>
    </w:p>
    <w:p w14:paraId="1A61B3B0" w14:textId="77777777" w:rsidR="00C840AE" w:rsidRPr="00B756B9" w:rsidRDefault="00C840AE" w:rsidP="00723B2B">
      <w:pPr>
        <w:pStyle w:val="ListParagraph"/>
        <w:spacing w:after="0" w:line="240" w:lineRule="auto"/>
        <w:rPr>
          <w:rFonts w:ascii="Arial" w:hAnsi="Arial" w:cs="Arial"/>
          <w:sz w:val="20"/>
          <w:szCs w:val="20"/>
        </w:rPr>
      </w:pPr>
    </w:p>
    <w:p w14:paraId="72739D54" w14:textId="77777777" w:rsidR="007C3816" w:rsidRPr="007C3816" w:rsidRDefault="007C3816" w:rsidP="00723B2B">
      <w:pPr>
        <w:spacing w:after="0" w:line="240" w:lineRule="auto"/>
        <w:rPr>
          <w:rFonts w:ascii="Arial" w:hAnsi="Arial" w:cs="Arial"/>
          <w:b/>
          <w:sz w:val="20"/>
          <w:szCs w:val="20"/>
        </w:rPr>
      </w:pPr>
      <w:r w:rsidRPr="007C3816">
        <w:rPr>
          <w:rFonts w:ascii="Arial" w:hAnsi="Arial" w:cs="Arial"/>
          <w:b/>
          <w:sz w:val="20"/>
          <w:szCs w:val="20"/>
        </w:rPr>
        <w:t>Conclusion</w:t>
      </w:r>
    </w:p>
    <w:p w14:paraId="72739D55" w14:textId="77777777" w:rsidR="007C3816" w:rsidRDefault="007C3816" w:rsidP="00723B2B">
      <w:pPr>
        <w:spacing w:after="0" w:line="240" w:lineRule="auto"/>
        <w:rPr>
          <w:rFonts w:ascii="Arial" w:hAnsi="Arial" w:cs="Arial"/>
          <w:sz w:val="20"/>
          <w:szCs w:val="20"/>
        </w:rPr>
      </w:pPr>
    </w:p>
    <w:p w14:paraId="64987361" w14:textId="154619B6" w:rsidR="000F632B" w:rsidRDefault="000F632B" w:rsidP="00723B2B">
      <w:pPr>
        <w:spacing w:after="0" w:line="240" w:lineRule="auto"/>
        <w:rPr>
          <w:rFonts w:ascii="Arial" w:hAnsi="Arial" w:cs="Arial"/>
          <w:sz w:val="20"/>
          <w:szCs w:val="20"/>
        </w:rPr>
      </w:pPr>
      <w:r w:rsidRPr="007C3816">
        <w:rPr>
          <w:rFonts w:ascii="Arial" w:hAnsi="Arial" w:cs="Arial"/>
          <w:sz w:val="20"/>
          <w:szCs w:val="20"/>
        </w:rPr>
        <w:t>It is my considered view that overall</w:t>
      </w:r>
      <w:r>
        <w:rPr>
          <w:rFonts w:ascii="Arial" w:hAnsi="Arial" w:cs="Arial"/>
          <w:sz w:val="20"/>
          <w:szCs w:val="20"/>
        </w:rPr>
        <w:t xml:space="preserve">, </w:t>
      </w:r>
      <w:r w:rsidRPr="007C3816">
        <w:rPr>
          <w:rFonts w:ascii="Arial" w:hAnsi="Arial" w:cs="Arial"/>
          <w:sz w:val="20"/>
          <w:szCs w:val="20"/>
        </w:rPr>
        <w:t>the accounts</w:t>
      </w:r>
      <w:r>
        <w:rPr>
          <w:rFonts w:ascii="Arial" w:hAnsi="Arial" w:cs="Arial"/>
          <w:sz w:val="20"/>
          <w:szCs w:val="20"/>
        </w:rPr>
        <w:t xml:space="preserve">, </w:t>
      </w:r>
      <w:r w:rsidRPr="007C3816">
        <w:rPr>
          <w:rFonts w:ascii="Arial" w:hAnsi="Arial" w:cs="Arial"/>
          <w:sz w:val="20"/>
          <w:szCs w:val="20"/>
        </w:rPr>
        <w:t>other supporting records and documentation</w:t>
      </w:r>
      <w:r>
        <w:rPr>
          <w:rFonts w:ascii="Arial" w:hAnsi="Arial" w:cs="Arial"/>
          <w:sz w:val="20"/>
          <w:szCs w:val="20"/>
        </w:rPr>
        <w:t xml:space="preserve">, processes and internal controls </w:t>
      </w:r>
      <w:r w:rsidRPr="007C3816">
        <w:rPr>
          <w:rFonts w:ascii="Arial" w:hAnsi="Arial" w:cs="Arial"/>
          <w:sz w:val="20"/>
          <w:szCs w:val="20"/>
        </w:rPr>
        <w:t>of the Council are maintained to a high level</w:t>
      </w:r>
      <w:r>
        <w:rPr>
          <w:rFonts w:ascii="Arial" w:hAnsi="Arial" w:cs="Arial"/>
          <w:sz w:val="20"/>
          <w:szCs w:val="20"/>
        </w:rPr>
        <w:t>, are adequate and fit for purpose</w:t>
      </w:r>
      <w:r w:rsidRPr="007C3816">
        <w:rPr>
          <w:rFonts w:ascii="Arial" w:hAnsi="Arial" w:cs="Arial"/>
          <w:sz w:val="20"/>
          <w:szCs w:val="20"/>
        </w:rPr>
        <w:t>.</w:t>
      </w:r>
      <w:r w:rsidRPr="004C2F43">
        <w:rPr>
          <w:rFonts w:ascii="Arial" w:hAnsi="Arial" w:cs="Arial"/>
          <w:sz w:val="20"/>
          <w:szCs w:val="20"/>
        </w:rPr>
        <w:t xml:space="preserve"> </w:t>
      </w:r>
    </w:p>
    <w:p w14:paraId="478F3AA3" w14:textId="77777777" w:rsidR="000F632B" w:rsidRPr="007C3816" w:rsidRDefault="000F632B" w:rsidP="00723B2B">
      <w:pPr>
        <w:spacing w:after="0" w:line="240" w:lineRule="auto"/>
        <w:rPr>
          <w:rFonts w:ascii="Arial" w:hAnsi="Arial" w:cs="Arial"/>
          <w:sz w:val="20"/>
          <w:szCs w:val="20"/>
        </w:rPr>
      </w:pPr>
    </w:p>
    <w:p w14:paraId="5CC9565B" w14:textId="7F9B2F2A" w:rsidR="000F632B" w:rsidRPr="007C3816" w:rsidRDefault="00F01DD4" w:rsidP="00F01DD4">
      <w:pPr>
        <w:spacing w:after="0" w:line="240" w:lineRule="auto"/>
        <w:ind w:left="1440"/>
        <w:rPr>
          <w:rFonts w:ascii="Arial" w:hAnsi="Arial" w:cs="Arial"/>
          <w:sz w:val="20"/>
          <w:szCs w:val="20"/>
        </w:rPr>
      </w:pPr>
      <w:r>
        <w:rPr>
          <w:noProof/>
        </w:rPr>
        <w:drawing>
          <wp:inline distT="0" distB="0" distL="0" distR="0" wp14:anchorId="7F6D546B" wp14:editId="26E30315">
            <wp:extent cx="801630" cy="831850"/>
            <wp:effectExtent l="0" t="0" r="0" b="635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1283" cy="841867"/>
                    </a:xfrm>
                    <a:prstGeom prst="rect">
                      <a:avLst/>
                    </a:prstGeom>
                    <a:noFill/>
                    <a:ln>
                      <a:noFill/>
                    </a:ln>
                  </pic:spPr>
                </pic:pic>
              </a:graphicData>
            </a:graphic>
          </wp:inline>
        </w:drawing>
      </w:r>
    </w:p>
    <w:p w14:paraId="3302C46A" w14:textId="77777777" w:rsidR="000F632B" w:rsidRPr="007C3816" w:rsidRDefault="000F632B" w:rsidP="00723B2B">
      <w:pPr>
        <w:spacing w:after="0" w:line="240" w:lineRule="auto"/>
        <w:rPr>
          <w:rFonts w:ascii="Arial" w:hAnsi="Arial" w:cs="Arial"/>
          <w:sz w:val="20"/>
          <w:szCs w:val="20"/>
        </w:rPr>
      </w:pPr>
    </w:p>
    <w:p w14:paraId="0C35EACE" w14:textId="77777777" w:rsidR="000F632B" w:rsidRPr="007C3816" w:rsidRDefault="000F632B" w:rsidP="00723B2B">
      <w:pPr>
        <w:spacing w:after="0" w:line="240" w:lineRule="auto"/>
        <w:rPr>
          <w:rFonts w:ascii="Arial" w:hAnsi="Arial" w:cs="Arial"/>
          <w:sz w:val="20"/>
          <w:szCs w:val="20"/>
        </w:rPr>
      </w:pPr>
    </w:p>
    <w:p w14:paraId="0B7DA194" w14:textId="77777777" w:rsidR="000F632B" w:rsidRPr="007C3816" w:rsidRDefault="000F632B" w:rsidP="000F632B">
      <w:pPr>
        <w:spacing w:after="0" w:line="240" w:lineRule="auto"/>
        <w:jc w:val="both"/>
        <w:rPr>
          <w:rFonts w:ascii="Arial" w:hAnsi="Arial" w:cs="Arial"/>
          <w:b/>
          <w:sz w:val="20"/>
          <w:szCs w:val="20"/>
        </w:rPr>
      </w:pPr>
      <w:r w:rsidRPr="007C3816">
        <w:rPr>
          <w:rFonts w:ascii="Arial" w:hAnsi="Arial" w:cs="Arial"/>
          <w:b/>
          <w:sz w:val="20"/>
          <w:szCs w:val="20"/>
        </w:rPr>
        <w:t>Signed: ………………………………………………….</w:t>
      </w:r>
    </w:p>
    <w:p w14:paraId="6DAC5BD7" w14:textId="77777777" w:rsidR="000F632B" w:rsidRPr="007C3816" w:rsidRDefault="000F632B" w:rsidP="000F632B">
      <w:pPr>
        <w:spacing w:after="0" w:line="240" w:lineRule="auto"/>
        <w:jc w:val="both"/>
        <w:rPr>
          <w:rFonts w:ascii="Arial" w:hAnsi="Arial" w:cs="Arial"/>
          <w:b/>
          <w:sz w:val="20"/>
          <w:szCs w:val="20"/>
        </w:rPr>
      </w:pPr>
      <w:r w:rsidRPr="007C3816">
        <w:rPr>
          <w:rFonts w:ascii="Arial" w:hAnsi="Arial" w:cs="Arial"/>
          <w:b/>
          <w:sz w:val="20"/>
          <w:szCs w:val="20"/>
        </w:rPr>
        <w:t>Amanda Partington</w:t>
      </w:r>
    </w:p>
    <w:p w14:paraId="084C4656" w14:textId="253D34BA" w:rsidR="000F632B" w:rsidRPr="007C3816" w:rsidRDefault="00F60977" w:rsidP="000F632B">
      <w:pPr>
        <w:spacing w:after="0" w:line="240" w:lineRule="auto"/>
        <w:jc w:val="both"/>
        <w:rPr>
          <w:rFonts w:ascii="Arial" w:hAnsi="Arial" w:cs="Arial"/>
          <w:b/>
          <w:sz w:val="20"/>
          <w:szCs w:val="20"/>
        </w:rPr>
      </w:pPr>
      <w:r>
        <w:rPr>
          <w:rFonts w:ascii="Arial" w:hAnsi="Arial" w:cs="Arial"/>
          <w:b/>
          <w:sz w:val="20"/>
          <w:szCs w:val="20"/>
        </w:rPr>
        <w:t>30</w:t>
      </w:r>
      <w:r w:rsidR="00A87AAD" w:rsidRPr="00875D93">
        <w:rPr>
          <w:rFonts w:ascii="Arial" w:hAnsi="Arial" w:cs="Arial"/>
          <w:b/>
          <w:sz w:val="20"/>
          <w:szCs w:val="20"/>
        </w:rPr>
        <w:t xml:space="preserve"> May 202</w:t>
      </w:r>
      <w:r>
        <w:rPr>
          <w:rFonts w:ascii="Arial" w:hAnsi="Arial" w:cs="Arial"/>
          <w:b/>
          <w:sz w:val="20"/>
          <w:szCs w:val="20"/>
        </w:rPr>
        <w:t>4</w:t>
      </w:r>
    </w:p>
    <w:p w14:paraId="72739D57" w14:textId="77777777" w:rsidR="00870B94" w:rsidRPr="007C3816" w:rsidRDefault="00870B94" w:rsidP="00870B94">
      <w:pPr>
        <w:spacing w:after="0" w:line="240" w:lineRule="auto"/>
        <w:jc w:val="both"/>
        <w:rPr>
          <w:rFonts w:ascii="Arial" w:hAnsi="Arial" w:cs="Arial"/>
          <w:sz w:val="20"/>
          <w:szCs w:val="20"/>
        </w:rPr>
      </w:pPr>
    </w:p>
    <w:p w14:paraId="72739D5D" w14:textId="77777777" w:rsidR="00870B94" w:rsidRPr="007C3816" w:rsidRDefault="00870B94" w:rsidP="00870B94">
      <w:pPr>
        <w:spacing w:after="0" w:line="240" w:lineRule="auto"/>
        <w:jc w:val="both"/>
        <w:rPr>
          <w:rFonts w:ascii="Arial" w:hAnsi="Arial" w:cs="Arial"/>
          <w:b/>
          <w:sz w:val="20"/>
          <w:szCs w:val="20"/>
        </w:rPr>
      </w:pPr>
    </w:p>
    <w:sectPr w:rsidR="00870B94" w:rsidRPr="007C381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C3780" w14:textId="77777777" w:rsidR="00475D72" w:rsidRDefault="00475D72" w:rsidP="00870B94">
      <w:pPr>
        <w:spacing w:after="0" w:line="240" w:lineRule="auto"/>
      </w:pPr>
      <w:r>
        <w:separator/>
      </w:r>
    </w:p>
  </w:endnote>
  <w:endnote w:type="continuationSeparator" w:id="0">
    <w:p w14:paraId="2EA073B8" w14:textId="77777777" w:rsidR="00475D72" w:rsidRDefault="00475D72" w:rsidP="0087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410675"/>
      <w:docPartObj>
        <w:docPartGallery w:val="Page Numbers (Bottom of Page)"/>
        <w:docPartUnique/>
      </w:docPartObj>
    </w:sdtPr>
    <w:sdtContent>
      <w:p w14:paraId="28F5FCF4" w14:textId="77777777" w:rsidR="00230648" w:rsidRDefault="00230648" w:rsidP="00230648">
        <w:pPr>
          <w:pStyle w:val="Footer"/>
          <w:jc w:val="right"/>
        </w:pPr>
        <w:r>
          <w:t xml:space="preserve">Page | </w:t>
        </w:r>
        <w:r>
          <w:fldChar w:fldCharType="begin"/>
        </w:r>
        <w:r>
          <w:instrText xml:space="preserve"> PAGE   \* MERGEFORMAT </w:instrText>
        </w:r>
        <w:r>
          <w:fldChar w:fldCharType="separate"/>
        </w:r>
        <w:r>
          <w:t>1</w:t>
        </w:r>
        <w:r>
          <w:rPr>
            <w:noProof/>
          </w:rPr>
          <w:fldChar w:fldCharType="end"/>
        </w:r>
        <w:r>
          <w:t xml:space="preserve"> of 4</w:t>
        </w:r>
      </w:p>
    </w:sdtContent>
  </w:sdt>
  <w:p w14:paraId="7FF5E624" w14:textId="77777777" w:rsidR="00230648" w:rsidRDefault="00230648" w:rsidP="00230648">
    <w:pPr>
      <w:pStyle w:val="Footer"/>
    </w:pPr>
  </w:p>
  <w:p w14:paraId="72739D66" w14:textId="77777777" w:rsidR="000D45AE" w:rsidRDefault="000D4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0D7D6" w14:textId="77777777" w:rsidR="00475D72" w:rsidRDefault="00475D72" w:rsidP="00870B94">
      <w:pPr>
        <w:spacing w:after="0" w:line="240" w:lineRule="auto"/>
      </w:pPr>
      <w:r>
        <w:separator/>
      </w:r>
    </w:p>
  </w:footnote>
  <w:footnote w:type="continuationSeparator" w:id="0">
    <w:p w14:paraId="488C3083" w14:textId="77777777" w:rsidR="00475D72" w:rsidRDefault="00475D72" w:rsidP="00870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41C60" w14:textId="40C09004" w:rsidR="00EE1B01" w:rsidRDefault="00EE1B01" w:rsidP="00EE1B01">
    <w:pPr>
      <w:spacing w:after="0" w:line="240" w:lineRule="auto"/>
      <w:rPr>
        <w:rFonts w:ascii="Arial" w:hAnsi="Arial" w:cs="Arial"/>
        <w:b/>
        <w:sz w:val="20"/>
        <w:szCs w:val="20"/>
      </w:rPr>
    </w:pPr>
    <w:r>
      <w:rPr>
        <w:rFonts w:ascii="Arial" w:hAnsi="Arial" w:cs="Arial"/>
        <w:b/>
        <w:sz w:val="20"/>
        <w:szCs w:val="20"/>
      </w:rPr>
      <w:t>Croston</w:t>
    </w:r>
    <w:r w:rsidRPr="00870B94">
      <w:rPr>
        <w:rFonts w:ascii="Arial" w:hAnsi="Arial" w:cs="Arial"/>
        <w:b/>
        <w:sz w:val="20"/>
        <w:szCs w:val="20"/>
      </w:rPr>
      <w:t xml:space="preserve"> Parish Council </w:t>
    </w:r>
  </w:p>
  <w:p w14:paraId="0DE14C8B" w14:textId="07259F4E" w:rsidR="00EE1B01" w:rsidRDefault="00EE1B01" w:rsidP="00EE1B01">
    <w:pPr>
      <w:spacing w:after="0" w:line="240" w:lineRule="auto"/>
      <w:rPr>
        <w:rFonts w:ascii="Arial" w:hAnsi="Arial" w:cs="Arial"/>
        <w:b/>
        <w:sz w:val="20"/>
        <w:szCs w:val="20"/>
      </w:rPr>
    </w:pPr>
    <w:r w:rsidRPr="001B2244">
      <w:rPr>
        <w:rFonts w:ascii="Arial" w:hAnsi="Arial" w:cs="Arial"/>
        <w:b/>
        <w:sz w:val="20"/>
        <w:szCs w:val="20"/>
      </w:rPr>
      <w:t>Annual Internal Audit Report 202</w:t>
    </w:r>
    <w:r w:rsidR="003A7F5F">
      <w:rPr>
        <w:rFonts w:ascii="Arial" w:hAnsi="Arial" w:cs="Arial"/>
        <w:b/>
        <w:sz w:val="20"/>
        <w:szCs w:val="20"/>
      </w:rPr>
      <w:t>3</w:t>
    </w:r>
    <w:r w:rsidRPr="001B2244">
      <w:rPr>
        <w:rFonts w:ascii="Arial" w:hAnsi="Arial" w:cs="Arial"/>
        <w:b/>
        <w:sz w:val="20"/>
        <w:szCs w:val="20"/>
      </w:rPr>
      <w:t>/2</w:t>
    </w:r>
    <w:r w:rsidR="003A7F5F">
      <w:rPr>
        <w:rFonts w:ascii="Arial" w:hAnsi="Arial" w:cs="Arial"/>
        <w:b/>
        <w:sz w:val="20"/>
        <w:szCs w:val="20"/>
      </w:rPr>
      <w:t>4</w:t>
    </w:r>
  </w:p>
  <w:p w14:paraId="174236C8" w14:textId="5B1FB666" w:rsidR="00EE1B01" w:rsidRPr="001B2244" w:rsidRDefault="00EE1B01" w:rsidP="00EE1B01">
    <w:pPr>
      <w:spacing w:after="0" w:line="240" w:lineRule="auto"/>
      <w:rPr>
        <w:rFonts w:ascii="Arial" w:hAnsi="Arial" w:cs="Arial"/>
        <w:b/>
        <w:sz w:val="20"/>
        <w:szCs w:val="20"/>
      </w:rPr>
    </w:pPr>
    <w:r>
      <w:rPr>
        <w:rFonts w:ascii="Arial" w:hAnsi="Arial" w:cs="Arial"/>
        <w:b/>
        <w:sz w:val="20"/>
        <w:szCs w:val="20"/>
      </w:rPr>
      <w:t>Audit Period: 1 April 202</w:t>
    </w:r>
    <w:r w:rsidR="003A7F5F">
      <w:rPr>
        <w:rFonts w:ascii="Arial" w:hAnsi="Arial" w:cs="Arial"/>
        <w:b/>
        <w:sz w:val="20"/>
        <w:szCs w:val="20"/>
      </w:rPr>
      <w:t>3</w:t>
    </w:r>
    <w:r>
      <w:rPr>
        <w:rFonts w:ascii="Arial" w:hAnsi="Arial" w:cs="Arial"/>
        <w:b/>
        <w:sz w:val="20"/>
        <w:szCs w:val="20"/>
      </w:rPr>
      <w:t xml:space="preserve"> to 31 March 202</w:t>
    </w:r>
    <w:r w:rsidR="003A7F5F">
      <w:rPr>
        <w:rFonts w:ascii="Arial" w:hAnsi="Arial" w:cs="Arial"/>
        <w:b/>
        <w:sz w:val="20"/>
        <w:szCs w:val="20"/>
      </w:rPr>
      <w:t>4</w:t>
    </w:r>
  </w:p>
  <w:p w14:paraId="72739D64" w14:textId="77777777" w:rsidR="00870B94" w:rsidRPr="00870B94" w:rsidRDefault="00870B94" w:rsidP="00870B94">
    <w:pPr>
      <w:pStyle w:val="Header"/>
      <w:ind w:firstLine="72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03A5"/>
    <w:multiLevelType w:val="hybridMultilevel"/>
    <w:tmpl w:val="0B1A3CB0"/>
    <w:lvl w:ilvl="0" w:tplc="9D66DBD8">
      <w:start w:val="1"/>
      <w:numFmt w:val="decimal"/>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4B3F82"/>
    <w:multiLevelType w:val="hybridMultilevel"/>
    <w:tmpl w:val="3AAE9712"/>
    <w:lvl w:ilvl="0" w:tplc="E918E408">
      <w:start w:val="1"/>
      <w:numFmt w:val="decimal"/>
      <w:lvlText w:val="%1."/>
      <w:lvlJc w:val="left"/>
      <w:pPr>
        <w:ind w:left="720" w:hanging="360"/>
      </w:pPr>
      <w:rPr>
        <w:rFonts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20D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754D04"/>
    <w:multiLevelType w:val="hybridMultilevel"/>
    <w:tmpl w:val="A4281E7E"/>
    <w:lvl w:ilvl="0" w:tplc="08090015">
      <w:start w:val="1"/>
      <w:numFmt w:val="upp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63BEC"/>
    <w:multiLevelType w:val="multilevel"/>
    <w:tmpl w:val="F966785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F9B5EE9"/>
    <w:multiLevelType w:val="multilevel"/>
    <w:tmpl w:val="B680EB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EDC31B8"/>
    <w:multiLevelType w:val="hybridMultilevel"/>
    <w:tmpl w:val="35EE5FF0"/>
    <w:lvl w:ilvl="0" w:tplc="0748ABE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763A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886348">
    <w:abstractNumId w:val="6"/>
  </w:num>
  <w:num w:numId="2" w16cid:durableId="1652177387">
    <w:abstractNumId w:val="0"/>
  </w:num>
  <w:num w:numId="3" w16cid:durableId="662439901">
    <w:abstractNumId w:val="5"/>
  </w:num>
  <w:num w:numId="4" w16cid:durableId="854463494">
    <w:abstractNumId w:val="2"/>
  </w:num>
  <w:num w:numId="5" w16cid:durableId="1487866947">
    <w:abstractNumId w:val="7"/>
  </w:num>
  <w:num w:numId="6" w16cid:durableId="1587305775">
    <w:abstractNumId w:val="4"/>
  </w:num>
  <w:num w:numId="7" w16cid:durableId="1132332398">
    <w:abstractNumId w:val="0"/>
    <w:lvlOverride w:ilvl="0">
      <w:startOverride w:val="1"/>
    </w:lvlOverride>
    <w:lvlOverride w:ilvl="1"/>
    <w:lvlOverride w:ilvl="2"/>
    <w:lvlOverride w:ilvl="3"/>
    <w:lvlOverride w:ilvl="4"/>
    <w:lvlOverride w:ilvl="5"/>
    <w:lvlOverride w:ilvl="6"/>
    <w:lvlOverride w:ilvl="7"/>
    <w:lvlOverride w:ilvl="8"/>
  </w:num>
  <w:num w:numId="8" w16cid:durableId="995380096">
    <w:abstractNumId w:val="3"/>
  </w:num>
  <w:num w:numId="9" w16cid:durableId="1472600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BF"/>
    <w:rsid w:val="00005783"/>
    <w:rsid w:val="0001215E"/>
    <w:rsid w:val="00012C9D"/>
    <w:rsid w:val="000141BB"/>
    <w:rsid w:val="00021CD4"/>
    <w:rsid w:val="000335AF"/>
    <w:rsid w:val="00034B40"/>
    <w:rsid w:val="0003566A"/>
    <w:rsid w:val="00040603"/>
    <w:rsid w:val="00040D2A"/>
    <w:rsid w:val="00044C73"/>
    <w:rsid w:val="00066ABA"/>
    <w:rsid w:val="0007226A"/>
    <w:rsid w:val="0007798A"/>
    <w:rsid w:val="00077ACC"/>
    <w:rsid w:val="00085B02"/>
    <w:rsid w:val="00085F94"/>
    <w:rsid w:val="000944AC"/>
    <w:rsid w:val="00097709"/>
    <w:rsid w:val="000B1876"/>
    <w:rsid w:val="000B2E9C"/>
    <w:rsid w:val="000D45AE"/>
    <w:rsid w:val="000E2FE2"/>
    <w:rsid w:val="000E5707"/>
    <w:rsid w:val="000F05C5"/>
    <w:rsid w:val="000F632B"/>
    <w:rsid w:val="00113930"/>
    <w:rsid w:val="00120396"/>
    <w:rsid w:val="00127C6A"/>
    <w:rsid w:val="0014144C"/>
    <w:rsid w:val="00142994"/>
    <w:rsid w:val="001501BF"/>
    <w:rsid w:val="00157605"/>
    <w:rsid w:val="00162DCC"/>
    <w:rsid w:val="001635BA"/>
    <w:rsid w:val="00170AF3"/>
    <w:rsid w:val="00176EBC"/>
    <w:rsid w:val="00185872"/>
    <w:rsid w:val="00190559"/>
    <w:rsid w:val="00192652"/>
    <w:rsid w:val="00194F8A"/>
    <w:rsid w:val="001B42B3"/>
    <w:rsid w:val="001B50B0"/>
    <w:rsid w:val="001C11A6"/>
    <w:rsid w:val="001C1E6F"/>
    <w:rsid w:val="001C2D33"/>
    <w:rsid w:val="001C40EC"/>
    <w:rsid w:val="001C4E9E"/>
    <w:rsid w:val="001E4132"/>
    <w:rsid w:val="001F3660"/>
    <w:rsid w:val="001F5101"/>
    <w:rsid w:val="0020709B"/>
    <w:rsid w:val="00215547"/>
    <w:rsid w:val="00215908"/>
    <w:rsid w:val="0023018D"/>
    <w:rsid w:val="00230648"/>
    <w:rsid w:val="00233242"/>
    <w:rsid w:val="00237D60"/>
    <w:rsid w:val="00242807"/>
    <w:rsid w:val="00244701"/>
    <w:rsid w:val="0024496D"/>
    <w:rsid w:val="002453FB"/>
    <w:rsid w:val="00246D7E"/>
    <w:rsid w:val="00247481"/>
    <w:rsid w:val="002513D6"/>
    <w:rsid w:val="00251578"/>
    <w:rsid w:val="00251E4D"/>
    <w:rsid w:val="002562FB"/>
    <w:rsid w:val="00256903"/>
    <w:rsid w:val="002657CF"/>
    <w:rsid w:val="00270203"/>
    <w:rsid w:val="00270D54"/>
    <w:rsid w:val="00273676"/>
    <w:rsid w:val="00283322"/>
    <w:rsid w:val="00297139"/>
    <w:rsid w:val="002A0E4D"/>
    <w:rsid w:val="002B7F90"/>
    <w:rsid w:val="002C1106"/>
    <w:rsid w:val="002C1B8F"/>
    <w:rsid w:val="002C216E"/>
    <w:rsid w:val="002C551B"/>
    <w:rsid w:val="002D3D88"/>
    <w:rsid w:val="002D760B"/>
    <w:rsid w:val="002E0D7A"/>
    <w:rsid w:val="002E11E7"/>
    <w:rsid w:val="002E67E2"/>
    <w:rsid w:val="002F03AF"/>
    <w:rsid w:val="002F1700"/>
    <w:rsid w:val="002F4DBF"/>
    <w:rsid w:val="002F71C2"/>
    <w:rsid w:val="002F723B"/>
    <w:rsid w:val="003059FD"/>
    <w:rsid w:val="0031579A"/>
    <w:rsid w:val="00316856"/>
    <w:rsid w:val="00317704"/>
    <w:rsid w:val="0032105F"/>
    <w:rsid w:val="00321438"/>
    <w:rsid w:val="0033383E"/>
    <w:rsid w:val="00344FD9"/>
    <w:rsid w:val="00350A22"/>
    <w:rsid w:val="00366C29"/>
    <w:rsid w:val="003730E8"/>
    <w:rsid w:val="00374FFF"/>
    <w:rsid w:val="0037753B"/>
    <w:rsid w:val="003819A0"/>
    <w:rsid w:val="003849D5"/>
    <w:rsid w:val="00385201"/>
    <w:rsid w:val="00391409"/>
    <w:rsid w:val="00392445"/>
    <w:rsid w:val="0039342B"/>
    <w:rsid w:val="003A030A"/>
    <w:rsid w:val="003A7F5F"/>
    <w:rsid w:val="003B0DE9"/>
    <w:rsid w:val="003C6A12"/>
    <w:rsid w:val="003D48FF"/>
    <w:rsid w:val="003D49BF"/>
    <w:rsid w:val="003E03B8"/>
    <w:rsid w:val="003E09D9"/>
    <w:rsid w:val="003E6247"/>
    <w:rsid w:val="003F14CC"/>
    <w:rsid w:val="003F43FB"/>
    <w:rsid w:val="00407D1E"/>
    <w:rsid w:val="00410630"/>
    <w:rsid w:val="00411A94"/>
    <w:rsid w:val="00417A07"/>
    <w:rsid w:val="0042392A"/>
    <w:rsid w:val="00425742"/>
    <w:rsid w:val="004337BD"/>
    <w:rsid w:val="00446077"/>
    <w:rsid w:val="0044740C"/>
    <w:rsid w:val="0045011B"/>
    <w:rsid w:val="00451B8C"/>
    <w:rsid w:val="0045333A"/>
    <w:rsid w:val="00455982"/>
    <w:rsid w:val="00467F25"/>
    <w:rsid w:val="00473DC5"/>
    <w:rsid w:val="00474E63"/>
    <w:rsid w:val="00475D72"/>
    <w:rsid w:val="00485A2E"/>
    <w:rsid w:val="00486FD5"/>
    <w:rsid w:val="00494DE5"/>
    <w:rsid w:val="004A3C67"/>
    <w:rsid w:val="004A6845"/>
    <w:rsid w:val="004B4846"/>
    <w:rsid w:val="004B5E47"/>
    <w:rsid w:val="004C4882"/>
    <w:rsid w:val="004D02C9"/>
    <w:rsid w:val="004D186E"/>
    <w:rsid w:val="004D5BAC"/>
    <w:rsid w:val="004D5D19"/>
    <w:rsid w:val="004E69F7"/>
    <w:rsid w:val="004F3877"/>
    <w:rsid w:val="004F3E5C"/>
    <w:rsid w:val="004F600A"/>
    <w:rsid w:val="004F7114"/>
    <w:rsid w:val="00501CBD"/>
    <w:rsid w:val="0050275F"/>
    <w:rsid w:val="00502F12"/>
    <w:rsid w:val="00504311"/>
    <w:rsid w:val="00507A22"/>
    <w:rsid w:val="00511888"/>
    <w:rsid w:val="00522B66"/>
    <w:rsid w:val="00526AAE"/>
    <w:rsid w:val="00533331"/>
    <w:rsid w:val="00536577"/>
    <w:rsid w:val="00547ABD"/>
    <w:rsid w:val="00551924"/>
    <w:rsid w:val="00562C14"/>
    <w:rsid w:val="00564F4D"/>
    <w:rsid w:val="00571CF8"/>
    <w:rsid w:val="005763E4"/>
    <w:rsid w:val="00583223"/>
    <w:rsid w:val="00584E2B"/>
    <w:rsid w:val="00591D1F"/>
    <w:rsid w:val="0059428A"/>
    <w:rsid w:val="0059749C"/>
    <w:rsid w:val="005A6427"/>
    <w:rsid w:val="005B0266"/>
    <w:rsid w:val="005B435B"/>
    <w:rsid w:val="005B7C47"/>
    <w:rsid w:val="005B7D94"/>
    <w:rsid w:val="005C3446"/>
    <w:rsid w:val="005C5B0C"/>
    <w:rsid w:val="005D713F"/>
    <w:rsid w:val="005E6455"/>
    <w:rsid w:val="005E7535"/>
    <w:rsid w:val="005F0CB5"/>
    <w:rsid w:val="005F1629"/>
    <w:rsid w:val="00602ED9"/>
    <w:rsid w:val="00604B2D"/>
    <w:rsid w:val="006115D8"/>
    <w:rsid w:val="006125AE"/>
    <w:rsid w:val="00621156"/>
    <w:rsid w:val="00627B90"/>
    <w:rsid w:val="00633C73"/>
    <w:rsid w:val="00645C4B"/>
    <w:rsid w:val="0065313A"/>
    <w:rsid w:val="0065381A"/>
    <w:rsid w:val="00653A60"/>
    <w:rsid w:val="006575A2"/>
    <w:rsid w:val="00666A04"/>
    <w:rsid w:val="00685B61"/>
    <w:rsid w:val="00687ECA"/>
    <w:rsid w:val="006A3708"/>
    <w:rsid w:val="006A64F2"/>
    <w:rsid w:val="006B3081"/>
    <w:rsid w:val="006B7A4F"/>
    <w:rsid w:val="006C257D"/>
    <w:rsid w:val="006C4ABA"/>
    <w:rsid w:val="006D061C"/>
    <w:rsid w:val="006D18B9"/>
    <w:rsid w:val="006D3F39"/>
    <w:rsid w:val="006E248B"/>
    <w:rsid w:val="006E61A1"/>
    <w:rsid w:val="006F19E4"/>
    <w:rsid w:val="006F1B9D"/>
    <w:rsid w:val="007055E4"/>
    <w:rsid w:val="0071092B"/>
    <w:rsid w:val="00723B2B"/>
    <w:rsid w:val="00723D38"/>
    <w:rsid w:val="007317BF"/>
    <w:rsid w:val="00735A1B"/>
    <w:rsid w:val="00747D8C"/>
    <w:rsid w:val="00753295"/>
    <w:rsid w:val="00755611"/>
    <w:rsid w:val="0075798A"/>
    <w:rsid w:val="007623E3"/>
    <w:rsid w:val="007745DF"/>
    <w:rsid w:val="007757B7"/>
    <w:rsid w:val="0079065B"/>
    <w:rsid w:val="00790C1C"/>
    <w:rsid w:val="007A0FA7"/>
    <w:rsid w:val="007A65F8"/>
    <w:rsid w:val="007B10E7"/>
    <w:rsid w:val="007C2480"/>
    <w:rsid w:val="007C3816"/>
    <w:rsid w:val="007C6263"/>
    <w:rsid w:val="007D365F"/>
    <w:rsid w:val="007E6775"/>
    <w:rsid w:val="007E7EF0"/>
    <w:rsid w:val="00803E73"/>
    <w:rsid w:val="008117DE"/>
    <w:rsid w:val="00814697"/>
    <w:rsid w:val="0083037F"/>
    <w:rsid w:val="00831EA6"/>
    <w:rsid w:val="00845359"/>
    <w:rsid w:val="008474A3"/>
    <w:rsid w:val="00852A8B"/>
    <w:rsid w:val="0085530B"/>
    <w:rsid w:val="00860C78"/>
    <w:rsid w:val="0086395D"/>
    <w:rsid w:val="00870B94"/>
    <w:rsid w:val="00875D93"/>
    <w:rsid w:val="00884259"/>
    <w:rsid w:val="00884FE1"/>
    <w:rsid w:val="008936BB"/>
    <w:rsid w:val="00896B4A"/>
    <w:rsid w:val="008978B1"/>
    <w:rsid w:val="00897D59"/>
    <w:rsid w:val="008A2E73"/>
    <w:rsid w:val="008A6206"/>
    <w:rsid w:val="008B2F7D"/>
    <w:rsid w:val="008B48BB"/>
    <w:rsid w:val="008C5C89"/>
    <w:rsid w:val="008D3159"/>
    <w:rsid w:val="008D5D4D"/>
    <w:rsid w:val="008D6D2D"/>
    <w:rsid w:val="008E17C3"/>
    <w:rsid w:val="008E7866"/>
    <w:rsid w:val="008F47D5"/>
    <w:rsid w:val="00925780"/>
    <w:rsid w:val="009274CB"/>
    <w:rsid w:val="009336C2"/>
    <w:rsid w:val="00933C1A"/>
    <w:rsid w:val="00946B95"/>
    <w:rsid w:val="00951660"/>
    <w:rsid w:val="00952CC8"/>
    <w:rsid w:val="009545F8"/>
    <w:rsid w:val="00957E99"/>
    <w:rsid w:val="00966747"/>
    <w:rsid w:val="009743A2"/>
    <w:rsid w:val="009900CC"/>
    <w:rsid w:val="009A1E12"/>
    <w:rsid w:val="009A556C"/>
    <w:rsid w:val="009B7A0D"/>
    <w:rsid w:val="009C0192"/>
    <w:rsid w:val="009C770A"/>
    <w:rsid w:val="009D1D3D"/>
    <w:rsid w:val="009D1E25"/>
    <w:rsid w:val="009F0A53"/>
    <w:rsid w:val="009F177D"/>
    <w:rsid w:val="00A062FC"/>
    <w:rsid w:val="00A06483"/>
    <w:rsid w:val="00A14F05"/>
    <w:rsid w:val="00A1792F"/>
    <w:rsid w:val="00A17B8D"/>
    <w:rsid w:val="00A22B03"/>
    <w:rsid w:val="00A26454"/>
    <w:rsid w:val="00A336F8"/>
    <w:rsid w:val="00A46D5C"/>
    <w:rsid w:val="00A621DD"/>
    <w:rsid w:val="00A6254F"/>
    <w:rsid w:val="00A6279C"/>
    <w:rsid w:val="00A64CB8"/>
    <w:rsid w:val="00A65214"/>
    <w:rsid w:val="00A6794F"/>
    <w:rsid w:val="00A77A32"/>
    <w:rsid w:val="00A87AAD"/>
    <w:rsid w:val="00A9246B"/>
    <w:rsid w:val="00A943E4"/>
    <w:rsid w:val="00A9462C"/>
    <w:rsid w:val="00A9543D"/>
    <w:rsid w:val="00AA25CB"/>
    <w:rsid w:val="00AB0962"/>
    <w:rsid w:val="00AB1A5A"/>
    <w:rsid w:val="00AB341C"/>
    <w:rsid w:val="00AB4B72"/>
    <w:rsid w:val="00AB5D6D"/>
    <w:rsid w:val="00AC3549"/>
    <w:rsid w:val="00AC4876"/>
    <w:rsid w:val="00AC4DBC"/>
    <w:rsid w:val="00AC6507"/>
    <w:rsid w:val="00AD0866"/>
    <w:rsid w:val="00AD1B17"/>
    <w:rsid w:val="00AE5EF7"/>
    <w:rsid w:val="00AE6327"/>
    <w:rsid w:val="00AF1506"/>
    <w:rsid w:val="00AF29D8"/>
    <w:rsid w:val="00AF2A85"/>
    <w:rsid w:val="00AF2EC2"/>
    <w:rsid w:val="00AF7198"/>
    <w:rsid w:val="00AF71A5"/>
    <w:rsid w:val="00B00C40"/>
    <w:rsid w:val="00B00D72"/>
    <w:rsid w:val="00B01F2B"/>
    <w:rsid w:val="00B03B80"/>
    <w:rsid w:val="00B0504B"/>
    <w:rsid w:val="00B1563D"/>
    <w:rsid w:val="00B17C68"/>
    <w:rsid w:val="00B23ED4"/>
    <w:rsid w:val="00B33CF3"/>
    <w:rsid w:val="00B35AC1"/>
    <w:rsid w:val="00B37D5C"/>
    <w:rsid w:val="00B400BD"/>
    <w:rsid w:val="00B4468D"/>
    <w:rsid w:val="00B5059B"/>
    <w:rsid w:val="00B53640"/>
    <w:rsid w:val="00B64877"/>
    <w:rsid w:val="00B74DA7"/>
    <w:rsid w:val="00B756B9"/>
    <w:rsid w:val="00B779DC"/>
    <w:rsid w:val="00B876E1"/>
    <w:rsid w:val="00B97655"/>
    <w:rsid w:val="00B976FA"/>
    <w:rsid w:val="00BA04C4"/>
    <w:rsid w:val="00BA2085"/>
    <w:rsid w:val="00BA4847"/>
    <w:rsid w:val="00BB3549"/>
    <w:rsid w:val="00BC07FE"/>
    <w:rsid w:val="00BC09CA"/>
    <w:rsid w:val="00BC6063"/>
    <w:rsid w:val="00BD7099"/>
    <w:rsid w:val="00BE1A3A"/>
    <w:rsid w:val="00BE1D59"/>
    <w:rsid w:val="00BE351A"/>
    <w:rsid w:val="00BE3C02"/>
    <w:rsid w:val="00BF4004"/>
    <w:rsid w:val="00BF5210"/>
    <w:rsid w:val="00BF5C44"/>
    <w:rsid w:val="00C01345"/>
    <w:rsid w:val="00C05BCD"/>
    <w:rsid w:val="00C076AB"/>
    <w:rsid w:val="00C166E5"/>
    <w:rsid w:val="00C2341D"/>
    <w:rsid w:val="00C5159E"/>
    <w:rsid w:val="00C51BE2"/>
    <w:rsid w:val="00C532C2"/>
    <w:rsid w:val="00C65A3E"/>
    <w:rsid w:val="00C6722A"/>
    <w:rsid w:val="00C75296"/>
    <w:rsid w:val="00C76E60"/>
    <w:rsid w:val="00C840AE"/>
    <w:rsid w:val="00C8598A"/>
    <w:rsid w:val="00C90039"/>
    <w:rsid w:val="00CA6997"/>
    <w:rsid w:val="00CB0384"/>
    <w:rsid w:val="00CB3147"/>
    <w:rsid w:val="00CD0FA8"/>
    <w:rsid w:val="00CD4460"/>
    <w:rsid w:val="00CD6396"/>
    <w:rsid w:val="00CD7154"/>
    <w:rsid w:val="00CD7F14"/>
    <w:rsid w:val="00CE56BF"/>
    <w:rsid w:val="00CE7D1A"/>
    <w:rsid w:val="00CF64F1"/>
    <w:rsid w:val="00D05139"/>
    <w:rsid w:val="00D07FA6"/>
    <w:rsid w:val="00D13A0F"/>
    <w:rsid w:val="00D14942"/>
    <w:rsid w:val="00D2062F"/>
    <w:rsid w:val="00D20EC0"/>
    <w:rsid w:val="00D21426"/>
    <w:rsid w:val="00D2176C"/>
    <w:rsid w:val="00D2184F"/>
    <w:rsid w:val="00D24B9E"/>
    <w:rsid w:val="00D31A5B"/>
    <w:rsid w:val="00D31F52"/>
    <w:rsid w:val="00D43217"/>
    <w:rsid w:val="00D52A3B"/>
    <w:rsid w:val="00D552B9"/>
    <w:rsid w:val="00D56502"/>
    <w:rsid w:val="00D719E3"/>
    <w:rsid w:val="00D71C55"/>
    <w:rsid w:val="00D7315D"/>
    <w:rsid w:val="00D75DB1"/>
    <w:rsid w:val="00D76767"/>
    <w:rsid w:val="00D862FB"/>
    <w:rsid w:val="00D962A8"/>
    <w:rsid w:val="00DA4FC3"/>
    <w:rsid w:val="00DB23EC"/>
    <w:rsid w:val="00DC39BA"/>
    <w:rsid w:val="00DC683D"/>
    <w:rsid w:val="00DC6FE3"/>
    <w:rsid w:val="00DD20EC"/>
    <w:rsid w:val="00DE4F5E"/>
    <w:rsid w:val="00E0742E"/>
    <w:rsid w:val="00E077B7"/>
    <w:rsid w:val="00E111CC"/>
    <w:rsid w:val="00E12899"/>
    <w:rsid w:val="00E26BBA"/>
    <w:rsid w:val="00E350DC"/>
    <w:rsid w:val="00E36A01"/>
    <w:rsid w:val="00E37AEA"/>
    <w:rsid w:val="00E534EC"/>
    <w:rsid w:val="00E53812"/>
    <w:rsid w:val="00E55AFE"/>
    <w:rsid w:val="00E627A7"/>
    <w:rsid w:val="00E7458E"/>
    <w:rsid w:val="00E854E2"/>
    <w:rsid w:val="00E97AFF"/>
    <w:rsid w:val="00EA6009"/>
    <w:rsid w:val="00EA751D"/>
    <w:rsid w:val="00EB2C96"/>
    <w:rsid w:val="00EC37B6"/>
    <w:rsid w:val="00ED6456"/>
    <w:rsid w:val="00EE0FDA"/>
    <w:rsid w:val="00EE1B01"/>
    <w:rsid w:val="00EE2EFD"/>
    <w:rsid w:val="00EE70C4"/>
    <w:rsid w:val="00EF54A3"/>
    <w:rsid w:val="00EF6EB6"/>
    <w:rsid w:val="00F01DD4"/>
    <w:rsid w:val="00F03D50"/>
    <w:rsid w:val="00F110DD"/>
    <w:rsid w:val="00F17380"/>
    <w:rsid w:val="00F22EFA"/>
    <w:rsid w:val="00F2733A"/>
    <w:rsid w:val="00F315EE"/>
    <w:rsid w:val="00F3220D"/>
    <w:rsid w:val="00F366DD"/>
    <w:rsid w:val="00F47424"/>
    <w:rsid w:val="00F475E8"/>
    <w:rsid w:val="00F52B96"/>
    <w:rsid w:val="00F54210"/>
    <w:rsid w:val="00F55FF9"/>
    <w:rsid w:val="00F60977"/>
    <w:rsid w:val="00F60C37"/>
    <w:rsid w:val="00F66B3F"/>
    <w:rsid w:val="00F71EF4"/>
    <w:rsid w:val="00F72532"/>
    <w:rsid w:val="00F727E0"/>
    <w:rsid w:val="00F97775"/>
    <w:rsid w:val="00FA469C"/>
    <w:rsid w:val="00FB1E7D"/>
    <w:rsid w:val="00FB2852"/>
    <w:rsid w:val="00FC18B6"/>
    <w:rsid w:val="00FC7154"/>
    <w:rsid w:val="00FD451B"/>
    <w:rsid w:val="00FF24F4"/>
    <w:rsid w:val="00FF2CC8"/>
    <w:rsid w:val="00FF7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9CEF"/>
  <w15:docId w15:val="{28CE3B15-C2F3-4BBB-86D6-07FF847E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B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B94"/>
  </w:style>
  <w:style w:type="paragraph" w:styleId="Footer">
    <w:name w:val="footer"/>
    <w:basedOn w:val="Normal"/>
    <w:link w:val="FooterChar"/>
    <w:uiPriority w:val="99"/>
    <w:unhideWhenUsed/>
    <w:rsid w:val="00870B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B94"/>
  </w:style>
  <w:style w:type="paragraph" w:styleId="ListParagraph">
    <w:name w:val="List Paragraph"/>
    <w:basedOn w:val="Normal"/>
    <w:uiPriority w:val="34"/>
    <w:qFormat/>
    <w:rsid w:val="00870B94"/>
    <w:pPr>
      <w:ind w:left="720"/>
      <w:contextualSpacing/>
    </w:pPr>
  </w:style>
  <w:style w:type="paragraph" w:styleId="BalloonText">
    <w:name w:val="Balloon Text"/>
    <w:basedOn w:val="Normal"/>
    <w:link w:val="BalloonTextChar"/>
    <w:uiPriority w:val="99"/>
    <w:semiHidden/>
    <w:unhideWhenUsed/>
    <w:rsid w:val="00237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D60"/>
    <w:rPr>
      <w:rFonts w:ascii="Tahoma" w:hAnsi="Tahoma" w:cs="Tahoma"/>
      <w:sz w:val="16"/>
      <w:szCs w:val="16"/>
    </w:rPr>
  </w:style>
  <w:style w:type="paragraph" w:customStyle="1" w:styleId="Default">
    <w:name w:val="Default"/>
    <w:rsid w:val="0050431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5B61"/>
    <w:rPr>
      <w:color w:val="0000FF" w:themeColor="hyperlink"/>
      <w:u w:val="single"/>
    </w:rPr>
  </w:style>
  <w:style w:type="character" w:styleId="UnresolvedMention">
    <w:name w:val="Unresolved Mention"/>
    <w:basedOn w:val="DefaultParagraphFont"/>
    <w:uiPriority w:val="99"/>
    <w:semiHidden/>
    <w:unhideWhenUsed/>
    <w:rsid w:val="00685B61"/>
    <w:rPr>
      <w:color w:val="605E5C"/>
      <w:shd w:val="clear" w:color="auto" w:fill="E1DFDD"/>
    </w:rPr>
  </w:style>
  <w:style w:type="character" w:customStyle="1" w:styleId="cf01">
    <w:name w:val="cf01"/>
    <w:basedOn w:val="DefaultParagraphFont"/>
    <w:rsid w:val="002447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rostonp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C917CD50937C45A054D8DB97432128" ma:contentTypeVersion="13" ma:contentTypeDescription="Create a new document." ma:contentTypeScope="" ma:versionID="e6cba9059fff035dcbb4b34f8b80c9bb">
  <xsd:schema xmlns:xsd="http://www.w3.org/2001/XMLSchema" xmlns:xs="http://www.w3.org/2001/XMLSchema" xmlns:p="http://schemas.microsoft.com/office/2006/metadata/properties" xmlns:ns3="25987c87-245c-44eb-a73c-c4c16db98093" xmlns:ns4="8da803ec-9a07-46d8-904a-491d06592067" targetNamespace="http://schemas.microsoft.com/office/2006/metadata/properties" ma:root="true" ma:fieldsID="dec2266adff35cf05306eca6bf32375a" ns3:_="" ns4:_="">
    <xsd:import namespace="25987c87-245c-44eb-a73c-c4c16db98093"/>
    <xsd:import namespace="8da803ec-9a07-46d8-904a-491d065920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87c87-245c-44eb-a73c-c4c16db98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a803ec-9a07-46d8-904a-491d065920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EF4D5-76D7-4A1B-B44F-B7898B02C3AA}">
  <ds:schemaRefs>
    <ds:schemaRef ds:uri="http://schemas.microsoft.com/sharepoint/v3/contenttype/forms"/>
  </ds:schemaRefs>
</ds:datastoreItem>
</file>

<file path=customXml/itemProps2.xml><?xml version="1.0" encoding="utf-8"?>
<ds:datastoreItem xmlns:ds="http://schemas.openxmlformats.org/officeDocument/2006/customXml" ds:itemID="{88204009-FAD4-4CF3-B137-1B65500A8F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D410C0-E63D-491E-A12F-EF3DF1719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87c87-245c-44eb-a73c-c4c16db98093"/>
    <ds:schemaRef ds:uri="8da803ec-9a07-46d8-904a-491d06592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Partington, Amanda</dc:creator>
  <cp:lastModifiedBy>Paul Cafferkey</cp:lastModifiedBy>
  <cp:revision>4</cp:revision>
  <cp:lastPrinted>2018-06-14T14:51:00Z</cp:lastPrinted>
  <dcterms:created xsi:type="dcterms:W3CDTF">2024-05-31T14:23:00Z</dcterms:created>
  <dcterms:modified xsi:type="dcterms:W3CDTF">2024-06-10T04:36:00Z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0x0101002BC917CD50937C45A054D8DB97432128</vt:lpwstr>
  </property>
</Properties>
</file>